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66" w:rsidRDefault="00CA3866" w:rsidP="00CA3866">
      <w:pPr>
        <w:ind w:left="-567"/>
        <w:jc w:val="center"/>
        <w:rPr>
          <w:b/>
          <w:spacing w:val="30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FF6DF16" wp14:editId="5CD9132D">
            <wp:simplePos x="0" y="0"/>
            <wp:positionH relativeFrom="column">
              <wp:posOffset>-675005</wp:posOffset>
            </wp:positionH>
            <wp:positionV relativeFrom="paragraph">
              <wp:posOffset>-66675</wp:posOffset>
            </wp:positionV>
            <wp:extent cx="563245" cy="733425"/>
            <wp:effectExtent l="0" t="0" r="8255" b="9525"/>
            <wp:wrapSquare wrapText="bothSides"/>
            <wp:docPr id="4" name="Рисунок 4" descr="logo_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30"/>
          <w:sz w:val="26"/>
          <w:szCs w:val="26"/>
        </w:rPr>
        <w:t>Образовательная автономная некоммерческая организация</w:t>
      </w:r>
    </w:p>
    <w:p w:rsidR="00CA3866" w:rsidRDefault="00CA3866" w:rsidP="00CA3866">
      <w:pPr>
        <w:jc w:val="center"/>
        <w:rPr>
          <w:b/>
          <w:spacing w:val="40"/>
          <w:sz w:val="26"/>
          <w:szCs w:val="26"/>
        </w:rPr>
      </w:pPr>
      <w:r>
        <w:rPr>
          <w:b/>
          <w:spacing w:val="40"/>
          <w:sz w:val="26"/>
          <w:szCs w:val="26"/>
        </w:rPr>
        <w:t>высшего образования</w:t>
      </w:r>
    </w:p>
    <w:p w:rsidR="00CA3866" w:rsidRDefault="00CA3866" w:rsidP="00CA3866">
      <w:pPr>
        <w:jc w:val="center"/>
        <w:rPr>
          <w:b/>
          <w:spacing w:val="40"/>
          <w:sz w:val="26"/>
          <w:szCs w:val="26"/>
        </w:rPr>
      </w:pPr>
    </w:p>
    <w:p w:rsidR="00CA3866" w:rsidRDefault="00CA3866" w:rsidP="00CA3866">
      <w:pPr>
        <w:spacing w:after="120"/>
        <w:ind w:left="-142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«МОСКОВСКИЙ ОТКРЫТЫЙ ИНСТИТУТ»</w:t>
      </w:r>
    </w:p>
    <w:tbl>
      <w:tblPr>
        <w:tblW w:w="1005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24"/>
      </w:tblGrid>
      <w:tr w:rsidR="00CA3866" w:rsidTr="00C34E61">
        <w:trPr>
          <w:trHeight w:val="204"/>
        </w:trPr>
        <w:tc>
          <w:tcPr>
            <w:tcW w:w="50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A3866" w:rsidRDefault="00CA3866" w:rsidP="00C34E61">
            <w:pPr>
              <w:rPr>
                <w:rFonts w:ascii="Calibri" w:eastAsia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5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A3866" w:rsidRDefault="00CA3866" w:rsidP="00C34E61">
            <w:pPr>
              <w:jc w:val="right"/>
              <w:rPr>
                <w:rFonts w:ascii="Calibri" w:eastAsia="Calibri" w:hAnsi="Calibri"/>
                <w:b/>
                <w:color w:val="404040"/>
                <w:sz w:val="16"/>
                <w:szCs w:val="16"/>
                <w:lang w:eastAsia="en-US"/>
              </w:rPr>
            </w:pPr>
          </w:p>
        </w:tc>
      </w:tr>
    </w:tbl>
    <w:p w:rsidR="00CA3866" w:rsidRDefault="00CA3866" w:rsidP="00CA3866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sz w:val="24"/>
          <w:szCs w:val="24"/>
        </w:rPr>
      </w:pPr>
      <w:r w:rsidRPr="001A5EED">
        <w:rPr>
          <w:rFonts w:eastAsiaTheme="minorHAnsi"/>
          <w:sz w:val="24"/>
          <w:szCs w:val="24"/>
        </w:rPr>
        <w:t>Факультет «Экономики и управления»</w:t>
      </w:r>
    </w:p>
    <w:p w:rsidR="00CA3866" w:rsidRPr="00CA3866" w:rsidRDefault="00CA3866" w:rsidP="00CA3866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sz w:val="24"/>
          <w:szCs w:val="24"/>
          <w:highlight w:val="yellow"/>
        </w:rPr>
      </w:pPr>
      <w:r w:rsidRPr="00CA3866">
        <w:rPr>
          <w:rFonts w:eastAsiaTheme="minorHAnsi"/>
          <w:sz w:val="24"/>
          <w:szCs w:val="24"/>
          <w:highlight w:val="yellow"/>
        </w:rPr>
        <w:t xml:space="preserve">Направление подготовки: </w:t>
      </w:r>
    </w:p>
    <w:p w:rsidR="00CA3866" w:rsidRPr="000218A4" w:rsidRDefault="00CA3866" w:rsidP="00CA3866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sz w:val="24"/>
          <w:szCs w:val="24"/>
        </w:rPr>
      </w:pPr>
      <w:r w:rsidRPr="00CA3866">
        <w:rPr>
          <w:rFonts w:eastAsiaTheme="minorHAnsi"/>
          <w:sz w:val="24"/>
          <w:szCs w:val="24"/>
          <w:highlight w:val="yellow"/>
        </w:rPr>
        <w:t>Направленность:</w:t>
      </w:r>
      <w:r w:rsidRPr="00013CDE">
        <w:rPr>
          <w:rFonts w:eastAsiaTheme="minorHAnsi"/>
          <w:sz w:val="24"/>
          <w:szCs w:val="24"/>
        </w:rPr>
        <w:t xml:space="preserve"> </w:t>
      </w:r>
    </w:p>
    <w:p w:rsidR="00A3721D" w:rsidRDefault="00A3721D"/>
    <w:p w:rsidR="00CA3866" w:rsidRDefault="00CA3866"/>
    <w:p w:rsidR="00CA3866" w:rsidRDefault="00CA3866"/>
    <w:p w:rsidR="00CA3866" w:rsidRDefault="00CA3866"/>
    <w:p w:rsidR="00CA3866" w:rsidRDefault="00CA3866"/>
    <w:p w:rsidR="00CA3866" w:rsidRDefault="00CA3866"/>
    <w:p w:rsidR="00CA3866" w:rsidRDefault="00CA3866"/>
    <w:p w:rsidR="00CA3866" w:rsidRDefault="00CA3866"/>
    <w:p w:rsidR="00CA3866" w:rsidRDefault="00CA3866"/>
    <w:p w:rsidR="00CA3866" w:rsidRPr="00CA3866" w:rsidRDefault="00CA3866" w:rsidP="00CA3866">
      <w:pPr>
        <w:jc w:val="center"/>
        <w:rPr>
          <w:b/>
          <w:bCs/>
          <w:color w:val="000000"/>
          <w:spacing w:val="-4"/>
          <w:sz w:val="36"/>
          <w:szCs w:val="40"/>
        </w:rPr>
      </w:pPr>
      <w:r w:rsidRPr="00CA3866">
        <w:rPr>
          <w:b/>
          <w:bCs/>
          <w:color w:val="000000"/>
          <w:spacing w:val="-4"/>
          <w:sz w:val="36"/>
          <w:szCs w:val="40"/>
        </w:rPr>
        <w:t>ОТЧЕТ</w:t>
      </w:r>
    </w:p>
    <w:p w:rsidR="00CA3866" w:rsidRDefault="00CA3866" w:rsidP="00CA3866">
      <w:pPr>
        <w:jc w:val="center"/>
        <w:rPr>
          <w:b/>
          <w:sz w:val="36"/>
          <w:szCs w:val="40"/>
        </w:rPr>
      </w:pPr>
      <w:r w:rsidRPr="00CA3866">
        <w:rPr>
          <w:b/>
          <w:sz w:val="36"/>
          <w:szCs w:val="40"/>
        </w:rPr>
        <w:t xml:space="preserve">по преддипломной практике </w:t>
      </w:r>
    </w:p>
    <w:p w:rsidR="00CA3866" w:rsidRDefault="00CA3866" w:rsidP="00CA3866">
      <w:pPr>
        <w:jc w:val="center"/>
        <w:rPr>
          <w:b/>
          <w:sz w:val="36"/>
          <w:szCs w:val="40"/>
        </w:rPr>
      </w:pPr>
    </w:p>
    <w:p w:rsidR="00CA3866" w:rsidRDefault="00CA3866" w:rsidP="00CA3866">
      <w:pPr>
        <w:jc w:val="center"/>
        <w:rPr>
          <w:b/>
          <w:sz w:val="36"/>
          <w:szCs w:val="40"/>
        </w:rPr>
      </w:pPr>
    </w:p>
    <w:p w:rsidR="00CA3866" w:rsidRDefault="00CA3866" w:rsidP="00CA3866">
      <w:pPr>
        <w:jc w:val="center"/>
        <w:rPr>
          <w:b/>
          <w:sz w:val="36"/>
          <w:szCs w:val="40"/>
        </w:rPr>
      </w:pPr>
    </w:p>
    <w:p w:rsidR="00CA3866" w:rsidRDefault="00CA3866" w:rsidP="00CA3866">
      <w:pPr>
        <w:jc w:val="center"/>
        <w:rPr>
          <w:b/>
          <w:sz w:val="36"/>
          <w:szCs w:val="40"/>
        </w:rPr>
      </w:pPr>
    </w:p>
    <w:p w:rsidR="00CA3866" w:rsidRDefault="00CA3866" w:rsidP="00CA3866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CA3866">
        <w:rPr>
          <w:sz w:val="28"/>
          <w:szCs w:val="28"/>
        </w:rPr>
        <w:t>тудент группы</w:t>
      </w:r>
    </w:p>
    <w:p w:rsidR="00CA3866" w:rsidRDefault="00CA3866" w:rsidP="00CA3866">
      <w:pPr>
        <w:jc w:val="right"/>
        <w:rPr>
          <w:sz w:val="28"/>
          <w:szCs w:val="28"/>
        </w:rPr>
      </w:pPr>
    </w:p>
    <w:p w:rsidR="00CA3866" w:rsidRDefault="00CA3866" w:rsidP="00CA386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A3866" w:rsidRDefault="00CA3866" w:rsidP="00CA3866">
      <w:pPr>
        <w:jc w:val="right"/>
        <w:rPr>
          <w:sz w:val="28"/>
          <w:szCs w:val="28"/>
        </w:rPr>
      </w:pPr>
    </w:p>
    <w:p w:rsidR="00CA3866" w:rsidRDefault="00CA3866" w:rsidP="00CA386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CA3866" w:rsidRDefault="00CA3866" w:rsidP="00CA3866">
      <w:pPr>
        <w:jc w:val="right"/>
        <w:rPr>
          <w:sz w:val="28"/>
          <w:szCs w:val="28"/>
        </w:rPr>
      </w:pPr>
    </w:p>
    <w:p w:rsidR="00CA3866" w:rsidRDefault="00CA3866" w:rsidP="00CA3866">
      <w:pPr>
        <w:jc w:val="right"/>
        <w:rPr>
          <w:sz w:val="28"/>
          <w:szCs w:val="28"/>
        </w:rPr>
      </w:pPr>
    </w:p>
    <w:p w:rsidR="00CA3866" w:rsidRDefault="00CA3866" w:rsidP="00CA3866">
      <w:pPr>
        <w:jc w:val="right"/>
        <w:rPr>
          <w:sz w:val="28"/>
          <w:szCs w:val="28"/>
        </w:rPr>
      </w:pPr>
    </w:p>
    <w:p w:rsidR="00CA3866" w:rsidRDefault="00CA3866" w:rsidP="00CA3866">
      <w:pPr>
        <w:jc w:val="right"/>
        <w:rPr>
          <w:sz w:val="28"/>
          <w:szCs w:val="28"/>
        </w:rPr>
      </w:pPr>
    </w:p>
    <w:p w:rsidR="00CA3866" w:rsidRDefault="00CA3866" w:rsidP="00CA3866">
      <w:pPr>
        <w:jc w:val="right"/>
        <w:rPr>
          <w:sz w:val="28"/>
          <w:szCs w:val="28"/>
        </w:rPr>
      </w:pPr>
    </w:p>
    <w:p w:rsidR="00CA3866" w:rsidRDefault="00CA3866" w:rsidP="00CA3866">
      <w:pPr>
        <w:jc w:val="right"/>
        <w:rPr>
          <w:sz w:val="28"/>
          <w:szCs w:val="28"/>
        </w:rPr>
      </w:pPr>
    </w:p>
    <w:p w:rsidR="00CA3866" w:rsidRDefault="00CA3866" w:rsidP="00CA3866">
      <w:pPr>
        <w:jc w:val="right"/>
        <w:rPr>
          <w:sz w:val="28"/>
          <w:szCs w:val="28"/>
        </w:rPr>
      </w:pPr>
    </w:p>
    <w:p w:rsidR="00CA3866" w:rsidRDefault="00CA3866" w:rsidP="00CA3866">
      <w:pPr>
        <w:jc w:val="right"/>
        <w:rPr>
          <w:sz w:val="28"/>
          <w:szCs w:val="28"/>
        </w:rPr>
      </w:pPr>
    </w:p>
    <w:p w:rsidR="00CA3866" w:rsidRDefault="00CA3866" w:rsidP="00CA3866">
      <w:pPr>
        <w:jc w:val="right"/>
        <w:rPr>
          <w:sz w:val="28"/>
          <w:szCs w:val="28"/>
        </w:rPr>
      </w:pPr>
    </w:p>
    <w:p w:rsidR="00CA3866" w:rsidRDefault="00CA3866" w:rsidP="00CA3866">
      <w:pPr>
        <w:jc w:val="right"/>
        <w:rPr>
          <w:sz w:val="28"/>
          <w:szCs w:val="28"/>
        </w:rPr>
      </w:pPr>
    </w:p>
    <w:p w:rsidR="00CA3866" w:rsidRDefault="00CA3866" w:rsidP="00CA3866">
      <w:pPr>
        <w:jc w:val="right"/>
        <w:rPr>
          <w:sz w:val="28"/>
          <w:szCs w:val="28"/>
        </w:rPr>
      </w:pPr>
    </w:p>
    <w:p w:rsidR="00CA3866" w:rsidRDefault="00CA3866" w:rsidP="00CA3866">
      <w:pPr>
        <w:jc w:val="right"/>
        <w:rPr>
          <w:sz w:val="28"/>
          <w:szCs w:val="28"/>
        </w:rPr>
      </w:pPr>
    </w:p>
    <w:p w:rsidR="00CA3866" w:rsidRDefault="00CA3866" w:rsidP="00CA3866">
      <w:pPr>
        <w:jc w:val="right"/>
        <w:rPr>
          <w:sz w:val="28"/>
          <w:szCs w:val="28"/>
        </w:rPr>
      </w:pPr>
    </w:p>
    <w:p w:rsidR="00CA3866" w:rsidRDefault="00CA3866" w:rsidP="00CA3866">
      <w:pPr>
        <w:jc w:val="right"/>
        <w:rPr>
          <w:sz w:val="28"/>
          <w:szCs w:val="28"/>
        </w:rPr>
      </w:pPr>
    </w:p>
    <w:p w:rsidR="00CA3866" w:rsidRDefault="00CA3866" w:rsidP="00CA3866">
      <w:pPr>
        <w:jc w:val="right"/>
        <w:rPr>
          <w:sz w:val="28"/>
          <w:szCs w:val="28"/>
        </w:rPr>
      </w:pPr>
    </w:p>
    <w:p w:rsidR="00CA3866" w:rsidRDefault="00CA3866" w:rsidP="00CA3866">
      <w:pPr>
        <w:jc w:val="right"/>
        <w:rPr>
          <w:sz w:val="28"/>
          <w:szCs w:val="28"/>
        </w:rPr>
      </w:pPr>
    </w:p>
    <w:p w:rsidR="00CA3866" w:rsidRDefault="00CA3866" w:rsidP="00CA3866">
      <w:pPr>
        <w:jc w:val="right"/>
        <w:rPr>
          <w:sz w:val="28"/>
          <w:szCs w:val="28"/>
        </w:rPr>
      </w:pPr>
    </w:p>
    <w:p w:rsidR="00CA3866" w:rsidRDefault="00CA3866" w:rsidP="00CA386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2018г</w:t>
      </w:r>
    </w:p>
    <w:p w:rsidR="00CA3866" w:rsidRDefault="00EF1C3B" w:rsidP="00D67F7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D67F70">
        <w:rPr>
          <w:sz w:val="28"/>
          <w:szCs w:val="28"/>
        </w:rPr>
        <w:t>ОДЕРЖАНИЕ</w:t>
      </w:r>
    </w:p>
    <w:p w:rsidR="00EF1C3B" w:rsidRDefault="00EF1C3B" w:rsidP="00D67F70">
      <w:pPr>
        <w:spacing w:line="360" w:lineRule="auto"/>
        <w:jc w:val="center"/>
        <w:rPr>
          <w:sz w:val="28"/>
          <w:szCs w:val="28"/>
        </w:rPr>
      </w:pPr>
    </w:p>
    <w:p w:rsidR="00EF1C3B" w:rsidRDefault="00EF1C3B" w:rsidP="00D67F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Введение…………………………………………………………………………...3</w:t>
      </w:r>
    </w:p>
    <w:p w:rsidR="00EF1C3B" w:rsidRDefault="00EF1C3B" w:rsidP="00D67F7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Общая характеристика предприятия ИП Шилов, Порт-Авто……….4</w:t>
      </w:r>
    </w:p>
    <w:p w:rsidR="00D67F70" w:rsidRDefault="00210E0C" w:rsidP="00D67F7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Показатели хозяйственной деятельности предприятия </w:t>
      </w:r>
      <w:r w:rsidR="00181041">
        <w:rPr>
          <w:sz w:val="28"/>
          <w:szCs w:val="28"/>
        </w:rPr>
        <w:t>ИП Шилов, Порт-Авто</w:t>
      </w:r>
      <w:r w:rsidR="00D67F70">
        <w:rPr>
          <w:sz w:val="28"/>
          <w:szCs w:val="28"/>
        </w:rPr>
        <w:t>…………………………………………………</w:t>
      </w:r>
      <w:r w:rsidR="00181041">
        <w:rPr>
          <w:sz w:val="28"/>
          <w:szCs w:val="28"/>
        </w:rPr>
        <w:t>…………….</w:t>
      </w:r>
      <w:r w:rsidR="00A6482E">
        <w:rPr>
          <w:sz w:val="28"/>
          <w:szCs w:val="28"/>
        </w:rPr>
        <w:t>8</w:t>
      </w:r>
    </w:p>
    <w:p w:rsidR="00D67F70" w:rsidRDefault="00B106EE" w:rsidP="00D67F7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Особенности ведения и планирования финансовой отчетности предприятия</w:t>
      </w:r>
      <w:r w:rsidR="00181041">
        <w:rPr>
          <w:sz w:val="28"/>
          <w:szCs w:val="28"/>
        </w:rPr>
        <w:t xml:space="preserve"> ИП Шилов, Порт-Авто</w:t>
      </w:r>
      <w:r w:rsidR="00D67F70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...</w:t>
      </w:r>
      <w:r w:rsidR="00C34E61">
        <w:rPr>
          <w:sz w:val="28"/>
          <w:szCs w:val="28"/>
        </w:rPr>
        <w:t>12</w:t>
      </w:r>
    </w:p>
    <w:p w:rsidR="005878C2" w:rsidRDefault="005878C2" w:rsidP="00D67F70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улучшению работы </w:t>
      </w:r>
      <w:r>
        <w:rPr>
          <w:color w:val="000000"/>
          <w:sz w:val="28"/>
          <w:szCs w:val="28"/>
          <w:shd w:val="clear" w:color="auto" w:fill="FFFFFF"/>
        </w:rPr>
        <w:t xml:space="preserve">предприятия </w:t>
      </w:r>
      <w:r>
        <w:rPr>
          <w:sz w:val="28"/>
          <w:szCs w:val="28"/>
        </w:rPr>
        <w:t>ИП Шилов, Порт-Авто……………………………………………………………………</w:t>
      </w:r>
      <w:r w:rsidR="00DF38F3">
        <w:rPr>
          <w:sz w:val="28"/>
          <w:szCs w:val="28"/>
        </w:rPr>
        <w:t>17</w:t>
      </w:r>
    </w:p>
    <w:p w:rsidR="00D67F70" w:rsidRDefault="00D67F70" w:rsidP="00D67F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Заключение…</w:t>
      </w:r>
      <w:r w:rsidR="00DC3619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………………………………………………</w:t>
      </w:r>
      <w:r w:rsidR="001D00BC">
        <w:rPr>
          <w:sz w:val="28"/>
          <w:szCs w:val="28"/>
        </w:rPr>
        <w:t>20</w:t>
      </w:r>
    </w:p>
    <w:p w:rsidR="00EF1C3B" w:rsidRDefault="00D67F70" w:rsidP="00CA30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</w:t>
      </w:r>
      <w:r w:rsidR="00DC3619">
        <w:rPr>
          <w:sz w:val="28"/>
          <w:szCs w:val="28"/>
        </w:rPr>
        <w:t>…………….</w:t>
      </w:r>
      <w:r>
        <w:rPr>
          <w:sz w:val="28"/>
          <w:szCs w:val="28"/>
        </w:rPr>
        <w:t>……………………</w:t>
      </w:r>
      <w:r w:rsidR="00DC3619">
        <w:rPr>
          <w:sz w:val="28"/>
          <w:szCs w:val="28"/>
        </w:rPr>
        <w:t>..</w:t>
      </w:r>
      <w:r>
        <w:rPr>
          <w:sz w:val="28"/>
          <w:szCs w:val="28"/>
        </w:rPr>
        <w:t>……</w:t>
      </w:r>
      <w:r w:rsidR="001D00BC">
        <w:rPr>
          <w:sz w:val="28"/>
          <w:szCs w:val="28"/>
        </w:rPr>
        <w:t>21</w:t>
      </w:r>
    </w:p>
    <w:p w:rsidR="00CA30D6" w:rsidRDefault="00CA30D6" w:rsidP="00CA30D6">
      <w:pPr>
        <w:spacing w:line="360" w:lineRule="auto"/>
        <w:rPr>
          <w:sz w:val="28"/>
          <w:szCs w:val="28"/>
        </w:rPr>
      </w:pPr>
    </w:p>
    <w:p w:rsidR="00CA30D6" w:rsidRDefault="00CA30D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30D6" w:rsidRDefault="00CA30D6" w:rsidP="00CA30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8818DA" w:rsidRDefault="008818DA" w:rsidP="008818DA">
      <w:pPr>
        <w:spacing w:line="360" w:lineRule="auto"/>
        <w:ind w:firstLine="709"/>
        <w:jc w:val="both"/>
      </w:pPr>
    </w:p>
    <w:p w:rsidR="008818DA" w:rsidRPr="008818DA" w:rsidRDefault="008818DA" w:rsidP="008818DA">
      <w:pPr>
        <w:spacing w:line="360" w:lineRule="auto"/>
        <w:ind w:firstLine="709"/>
        <w:jc w:val="both"/>
        <w:rPr>
          <w:sz w:val="28"/>
          <w:szCs w:val="28"/>
        </w:rPr>
      </w:pPr>
      <w:r w:rsidRPr="008818DA">
        <w:rPr>
          <w:sz w:val="28"/>
          <w:szCs w:val="28"/>
        </w:rPr>
        <w:t xml:space="preserve">Преддипломная практика является важной составной частью процесса подготовки бакалавров в </w:t>
      </w:r>
      <w:r>
        <w:rPr>
          <w:sz w:val="28"/>
          <w:szCs w:val="28"/>
        </w:rPr>
        <w:t>Московском Открытом институте.</w:t>
      </w:r>
    </w:p>
    <w:p w:rsidR="008818DA" w:rsidRPr="008818DA" w:rsidRDefault="008818DA" w:rsidP="008818DA">
      <w:pPr>
        <w:spacing w:line="360" w:lineRule="auto"/>
        <w:ind w:firstLine="709"/>
        <w:jc w:val="both"/>
        <w:rPr>
          <w:sz w:val="28"/>
          <w:szCs w:val="28"/>
        </w:rPr>
      </w:pPr>
      <w:r w:rsidRPr="008818DA">
        <w:rPr>
          <w:color w:val="000000"/>
          <w:sz w:val="28"/>
          <w:szCs w:val="28"/>
        </w:rPr>
        <w:t>Целью</w:t>
      </w:r>
      <w:r w:rsidRPr="008818DA">
        <w:rPr>
          <w:sz w:val="28"/>
          <w:szCs w:val="28"/>
        </w:rPr>
        <w:t xml:space="preserve"> практики является закрепление полученных теоретических знаний на основе практического участия в деятельности предприятий и приобретение профессиональных навыков и опыта самостоятельной работы; сбор, анализ и обобщение материалов для написания выпускной квалификационной работы.</w:t>
      </w:r>
    </w:p>
    <w:p w:rsidR="008818DA" w:rsidRPr="008818DA" w:rsidRDefault="008818DA" w:rsidP="008818DA">
      <w:pPr>
        <w:spacing w:line="360" w:lineRule="auto"/>
        <w:ind w:firstLine="709"/>
        <w:jc w:val="both"/>
        <w:rPr>
          <w:sz w:val="28"/>
          <w:szCs w:val="28"/>
        </w:rPr>
      </w:pPr>
      <w:r w:rsidRPr="008818DA">
        <w:rPr>
          <w:sz w:val="28"/>
          <w:szCs w:val="28"/>
        </w:rPr>
        <w:t>В соответствии с поставленной целью необходимо решить следующие задачи:</w:t>
      </w:r>
    </w:p>
    <w:p w:rsidR="008818DA" w:rsidRPr="008818DA" w:rsidRDefault="008818DA" w:rsidP="008818DA">
      <w:pPr>
        <w:spacing w:line="360" w:lineRule="auto"/>
        <w:ind w:firstLine="709"/>
        <w:jc w:val="both"/>
        <w:rPr>
          <w:sz w:val="28"/>
          <w:szCs w:val="28"/>
        </w:rPr>
      </w:pPr>
      <w:r w:rsidRPr="008818DA">
        <w:rPr>
          <w:sz w:val="28"/>
          <w:szCs w:val="28"/>
        </w:rPr>
        <w:t>- ознакомиться с действующей системой организацией управления и особенностями хозяйственно-финансовой деятельности предприятия;</w:t>
      </w:r>
    </w:p>
    <w:p w:rsidR="008818DA" w:rsidRPr="008818DA" w:rsidRDefault="008818DA" w:rsidP="008818DA">
      <w:pPr>
        <w:spacing w:line="360" w:lineRule="auto"/>
        <w:ind w:firstLine="709"/>
        <w:jc w:val="both"/>
        <w:rPr>
          <w:sz w:val="28"/>
          <w:szCs w:val="28"/>
        </w:rPr>
      </w:pPr>
      <w:r w:rsidRPr="008818DA">
        <w:rPr>
          <w:sz w:val="28"/>
          <w:szCs w:val="28"/>
        </w:rPr>
        <w:t>- выполнять текущие задания руководства организации;</w:t>
      </w:r>
    </w:p>
    <w:p w:rsidR="008818DA" w:rsidRPr="008818DA" w:rsidRDefault="008818DA" w:rsidP="008818DA">
      <w:pPr>
        <w:spacing w:line="360" w:lineRule="auto"/>
        <w:ind w:firstLine="709"/>
        <w:jc w:val="both"/>
        <w:rPr>
          <w:sz w:val="28"/>
          <w:szCs w:val="28"/>
        </w:rPr>
      </w:pPr>
      <w:r w:rsidRPr="008818DA">
        <w:rPr>
          <w:sz w:val="28"/>
          <w:szCs w:val="28"/>
        </w:rPr>
        <w:t>-  поработать на конкретном рабочем месте;</w:t>
      </w:r>
    </w:p>
    <w:p w:rsidR="008818DA" w:rsidRPr="008818DA" w:rsidRDefault="008818DA" w:rsidP="008818DA">
      <w:pPr>
        <w:spacing w:line="360" w:lineRule="auto"/>
        <w:ind w:firstLine="709"/>
        <w:jc w:val="both"/>
        <w:rPr>
          <w:sz w:val="28"/>
          <w:szCs w:val="28"/>
        </w:rPr>
      </w:pPr>
      <w:r w:rsidRPr="008818DA">
        <w:rPr>
          <w:sz w:val="28"/>
          <w:szCs w:val="28"/>
        </w:rPr>
        <w:t>- изучить все аспекты хозяйственно-финансовой деятельности, включая организационно - управленческую структуру, формирование и движение капитала.</w:t>
      </w:r>
    </w:p>
    <w:p w:rsidR="00B275CE" w:rsidRPr="00B275CE" w:rsidRDefault="008818DA" w:rsidP="00B275C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818DA">
        <w:rPr>
          <w:sz w:val="28"/>
          <w:szCs w:val="28"/>
        </w:rPr>
        <w:t xml:space="preserve">Объектом исследования является </w:t>
      </w:r>
      <w:r w:rsidR="00B275CE">
        <w:rPr>
          <w:color w:val="000000"/>
          <w:sz w:val="28"/>
          <w:szCs w:val="28"/>
          <w:shd w:val="clear" w:color="auto" w:fill="FFFFFF"/>
        </w:rPr>
        <w:t xml:space="preserve">ИП </w:t>
      </w:r>
      <w:r w:rsidR="00B275CE" w:rsidRPr="00B275CE">
        <w:rPr>
          <w:color w:val="000000" w:themeColor="text1"/>
          <w:sz w:val="28"/>
          <w:szCs w:val="28"/>
          <w:shd w:val="clear" w:color="auto" w:fill="FFFFFF"/>
        </w:rPr>
        <w:t>Шилов Владимир Геннадьевич, авто-сервис Порт-Авто. </w:t>
      </w:r>
    </w:p>
    <w:p w:rsidR="008818DA" w:rsidRPr="008818DA" w:rsidRDefault="008818DA" w:rsidP="008818DA">
      <w:pPr>
        <w:spacing w:line="360" w:lineRule="auto"/>
        <w:ind w:firstLine="709"/>
        <w:jc w:val="both"/>
        <w:rPr>
          <w:sz w:val="28"/>
          <w:szCs w:val="28"/>
        </w:rPr>
      </w:pPr>
      <w:r w:rsidRPr="008818DA">
        <w:rPr>
          <w:sz w:val="28"/>
          <w:szCs w:val="28"/>
        </w:rPr>
        <w:t>Предметом исследования - деятельность предприятия.</w:t>
      </w:r>
    </w:p>
    <w:p w:rsidR="00F24F6F" w:rsidRDefault="00F24F6F" w:rsidP="00F24F6F">
      <w:pPr>
        <w:spacing w:line="360" w:lineRule="auto"/>
        <w:rPr>
          <w:sz w:val="28"/>
          <w:szCs w:val="28"/>
        </w:rPr>
      </w:pPr>
    </w:p>
    <w:p w:rsidR="00433E9C" w:rsidRDefault="00433E9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3E9C" w:rsidRPr="00433E9C" w:rsidRDefault="00433E9C" w:rsidP="00B275CE">
      <w:pPr>
        <w:pStyle w:val="a3"/>
        <w:numPr>
          <w:ilvl w:val="0"/>
          <w:numId w:val="3"/>
        </w:numPr>
        <w:spacing w:line="360" w:lineRule="auto"/>
        <w:jc w:val="center"/>
        <w:rPr>
          <w:sz w:val="28"/>
          <w:szCs w:val="28"/>
        </w:rPr>
      </w:pPr>
      <w:r w:rsidRPr="00433E9C">
        <w:rPr>
          <w:sz w:val="28"/>
          <w:szCs w:val="28"/>
        </w:rPr>
        <w:lastRenderedPageBreak/>
        <w:t>Общая характеристика предприятия ИП Шилов, Порт-Авто</w:t>
      </w:r>
    </w:p>
    <w:p w:rsidR="00B275CE" w:rsidRDefault="00B275CE" w:rsidP="00B275CE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A012B8" w:rsidRDefault="00B275CE" w:rsidP="00A012B8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75CE">
        <w:rPr>
          <w:bCs/>
          <w:color w:val="000000" w:themeColor="text1"/>
          <w:sz w:val="28"/>
          <w:szCs w:val="28"/>
          <w:shd w:val="clear" w:color="auto" w:fill="FFFFFF"/>
        </w:rPr>
        <w:t>ИП Шилов Владимир Геннадьевич</w:t>
      </w:r>
      <w:r w:rsidRPr="00B275CE">
        <w:rPr>
          <w:color w:val="000000" w:themeColor="text1"/>
          <w:sz w:val="28"/>
          <w:szCs w:val="28"/>
          <w:shd w:val="clear" w:color="auto" w:fill="FFFFFF"/>
        </w:rPr>
        <w:t xml:space="preserve"> зарегистрирован 5 августа 2004 года. </w:t>
      </w:r>
    </w:p>
    <w:p w:rsidR="006E4F6D" w:rsidRDefault="00A012B8" w:rsidP="006E4F6D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12B8">
        <w:rPr>
          <w:color w:val="000000"/>
          <w:sz w:val="28"/>
          <w:szCs w:val="28"/>
          <w:shd w:val="clear" w:color="auto" w:fill="FFFFFF"/>
        </w:rPr>
        <w:t>Время работы: ежедневно: 09:00 - 20:00 и до последнего клиента.</w:t>
      </w:r>
    </w:p>
    <w:p w:rsidR="006E4F6D" w:rsidRPr="006E4F6D" w:rsidRDefault="006E4F6D" w:rsidP="006E4F6D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4F6D">
        <w:rPr>
          <w:color w:val="000000"/>
          <w:sz w:val="28"/>
          <w:szCs w:val="28"/>
          <w:shd w:val="clear" w:color="auto" w:fill="FFFFFF"/>
        </w:rPr>
        <w:t>Адрес: г. Москва, Южнопортовая улица, 22с1</w:t>
      </w:r>
    </w:p>
    <w:p w:rsidR="00B275CE" w:rsidRPr="00B275CE" w:rsidRDefault="00B275CE" w:rsidP="00B275C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75CE">
        <w:rPr>
          <w:bCs/>
          <w:color w:val="000000" w:themeColor="text1"/>
          <w:sz w:val="28"/>
          <w:szCs w:val="28"/>
          <w:shd w:val="clear" w:color="auto" w:fill="FFFFFF"/>
        </w:rPr>
        <w:t>Виды деятельности по ОКПД:</w:t>
      </w:r>
    </w:p>
    <w:p w:rsidR="00B275CE" w:rsidRPr="00B275CE" w:rsidRDefault="00B275CE" w:rsidP="00B275C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75CE">
        <w:rPr>
          <w:color w:val="000000" w:themeColor="text1"/>
          <w:sz w:val="28"/>
          <w:szCs w:val="28"/>
          <w:shd w:val="clear" w:color="auto" w:fill="FFFFFF"/>
        </w:rPr>
        <w:t>- Замена агрегатов;</w:t>
      </w:r>
    </w:p>
    <w:p w:rsidR="00B275CE" w:rsidRPr="00B275CE" w:rsidRDefault="00B275CE" w:rsidP="00B275C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75CE">
        <w:rPr>
          <w:color w:val="000000" w:themeColor="text1"/>
          <w:sz w:val="28"/>
          <w:szCs w:val="28"/>
          <w:shd w:val="clear" w:color="auto" w:fill="FFFFFF"/>
        </w:rPr>
        <w:t>- Регулировка топливной аппаратуры бензиновых двигателей;</w:t>
      </w:r>
    </w:p>
    <w:p w:rsidR="00B275CE" w:rsidRPr="00B275CE" w:rsidRDefault="00B275CE" w:rsidP="00B275C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75CE">
        <w:rPr>
          <w:color w:val="000000" w:themeColor="text1"/>
          <w:sz w:val="28"/>
          <w:szCs w:val="28"/>
          <w:shd w:val="clear" w:color="auto" w:fill="FFFFFF"/>
        </w:rPr>
        <w:t>- Услуги по ремонту легковых автомобилей (кроме услуг по ремонту электрооборудования, шин и кузовов), кроме услуг, выполняемых по индивидуальным заказам;</w:t>
      </w:r>
    </w:p>
    <w:p w:rsidR="00B275CE" w:rsidRPr="00B275CE" w:rsidRDefault="00B275CE" w:rsidP="00B275C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75CE">
        <w:rPr>
          <w:color w:val="000000" w:themeColor="text1"/>
          <w:sz w:val="28"/>
          <w:szCs w:val="28"/>
          <w:shd w:val="clear" w:color="auto" w:fill="FFFFFF"/>
        </w:rPr>
        <w:t>- Услуги по ремонту и поверке контрольно-измерительных приборов;</w:t>
      </w:r>
    </w:p>
    <w:p w:rsidR="00B275CE" w:rsidRPr="00B275CE" w:rsidRDefault="00B275CE" w:rsidP="00B275C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75CE">
        <w:rPr>
          <w:color w:val="000000" w:themeColor="text1"/>
          <w:sz w:val="28"/>
          <w:szCs w:val="28"/>
          <w:shd w:val="clear" w:color="auto" w:fill="FFFFFF"/>
        </w:rPr>
        <w:t>- Услуги по гарантийному обслуживанию и ремонту легковых автомобилей (кроме услуг по гарантийному обслуживанию и ремонту электрооборудования, шин и кузовов), выполняемые по индивидуальным заказам;</w:t>
      </w:r>
    </w:p>
    <w:p w:rsidR="00B275CE" w:rsidRDefault="00B275CE" w:rsidP="00B275C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75CE">
        <w:rPr>
          <w:color w:val="000000" w:themeColor="text1"/>
          <w:sz w:val="28"/>
          <w:szCs w:val="28"/>
          <w:shd w:val="clear" w:color="auto" w:fill="FFFFFF"/>
        </w:rPr>
        <w:t>- Работы электротехнические на автомобиле (без снятия с автомобиля).</w:t>
      </w:r>
    </w:p>
    <w:p w:rsidR="00B275CE" w:rsidRPr="00B275CE" w:rsidRDefault="00B275CE" w:rsidP="00B275C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75CE">
        <w:rPr>
          <w:color w:val="000000" w:themeColor="text1"/>
          <w:sz w:val="28"/>
          <w:szCs w:val="28"/>
        </w:rPr>
        <w:t>А также услуги технического центра Порт-Авто:</w:t>
      </w:r>
    </w:p>
    <w:p w:rsidR="00B275CE" w:rsidRPr="00B275CE" w:rsidRDefault="00B275CE" w:rsidP="00B275C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75CE">
        <w:rPr>
          <w:bCs/>
          <w:color w:val="000000" w:themeColor="text1"/>
          <w:sz w:val="28"/>
          <w:szCs w:val="28"/>
        </w:rPr>
        <w:t>Малярные работы:</w:t>
      </w:r>
    </w:p>
    <w:p w:rsidR="00B275CE" w:rsidRPr="00B275CE" w:rsidRDefault="00B275CE" w:rsidP="00B275C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75CE">
        <w:rPr>
          <w:color w:val="000000" w:themeColor="text1"/>
          <w:sz w:val="28"/>
          <w:szCs w:val="28"/>
        </w:rPr>
        <w:t>покраска бампера, </w:t>
      </w:r>
      <w:hyperlink r:id="rId8" w:tooltip="Покраска двери" w:history="1">
        <w:r w:rsidRPr="00B275CE">
          <w:rPr>
            <w:color w:val="000000" w:themeColor="text1"/>
            <w:sz w:val="28"/>
            <w:szCs w:val="28"/>
          </w:rPr>
          <w:t>покраска двери</w:t>
        </w:r>
      </w:hyperlink>
      <w:r w:rsidRPr="00B275CE">
        <w:rPr>
          <w:color w:val="000000" w:themeColor="text1"/>
          <w:sz w:val="28"/>
          <w:szCs w:val="28"/>
        </w:rPr>
        <w:t>, </w:t>
      </w:r>
      <w:hyperlink r:id="rId9" w:tooltip="Покраска заднего крыла" w:history="1">
        <w:r w:rsidRPr="00B275CE">
          <w:rPr>
            <w:color w:val="000000" w:themeColor="text1"/>
            <w:sz w:val="28"/>
            <w:szCs w:val="28"/>
          </w:rPr>
          <w:t>покраска заднего крыла</w:t>
        </w:r>
      </w:hyperlink>
      <w:r w:rsidRPr="00B275CE">
        <w:rPr>
          <w:color w:val="000000" w:themeColor="text1"/>
          <w:sz w:val="28"/>
          <w:szCs w:val="28"/>
        </w:rPr>
        <w:t>, </w:t>
      </w:r>
      <w:hyperlink r:id="rId10" w:tooltip="Покраска капота" w:history="1">
        <w:r w:rsidRPr="00B275CE">
          <w:rPr>
            <w:color w:val="000000" w:themeColor="text1"/>
            <w:sz w:val="28"/>
            <w:szCs w:val="28"/>
          </w:rPr>
          <w:t>покраска капота</w:t>
        </w:r>
      </w:hyperlink>
      <w:r w:rsidRPr="00B275CE">
        <w:rPr>
          <w:color w:val="000000" w:themeColor="text1"/>
          <w:sz w:val="28"/>
          <w:szCs w:val="28"/>
        </w:rPr>
        <w:t>, </w:t>
      </w:r>
      <w:hyperlink r:id="rId11" w:tooltip="Покраска крыла" w:history="1">
        <w:r w:rsidRPr="00B275CE">
          <w:rPr>
            <w:color w:val="000000" w:themeColor="text1"/>
            <w:sz w:val="28"/>
            <w:szCs w:val="28"/>
          </w:rPr>
          <w:t>покраска крыла</w:t>
        </w:r>
      </w:hyperlink>
      <w:r w:rsidRPr="00B275CE">
        <w:rPr>
          <w:color w:val="000000" w:themeColor="text1"/>
          <w:sz w:val="28"/>
          <w:szCs w:val="28"/>
        </w:rPr>
        <w:t>, </w:t>
      </w:r>
      <w:hyperlink r:id="rId12" w:tooltip="Покраска крыши автомобиля" w:history="1">
        <w:r w:rsidRPr="00B275CE">
          <w:rPr>
            <w:color w:val="000000" w:themeColor="text1"/>
            <w:sz w:val="28"/>
            <w:szCs w:val="28"/>
          </w:rPr>
          <w:t>покраска крыши автомобиля</w:t>
        </w:r>
      </w:hyperlink>
      <w:r w:rsidRPr="00B275CE">
        <w:rPr>
          <w:color w:val="000000" w:themeColor="text1"/>
          <w:sz w:val="28"/>
          <w:szCs w:val="28"/>
        </w:rPr>
        <w:t>, </w:t>
      </w:r>
      <w:hyperlink r:id="rId13" w:tooltip="Покраска крышки багажника" w:history="1">
        <w:r w:rsidRPr="00B275CE">
          <w:rPr>
            <w:color w:val="000000" w:themeColor="text1"/>
            <w:sz w:val="28"/>
            <w:szCs w:val="28"/>
          </w:rPr>
          <w:t>покраска крышки багажника</w:t>
        </w:r>
      </w:hyperlink>
      <w:r w:rsidRPr="00B275CE">
        <w:rPr>
          <w:color w:val="000000" w:themeColor="text1"/>
          <w:sz w:val="28"/>
          <w:szCs w:val="28"/>
        </w:rPr>
        <w:t>, </w:t>
      </w:r>
      <w:hyperlink r:id="rId14" w:tooltip="Покраска переднего крыла" w:history="1">
        <w:r w:rsidRPr="00B275CE">
          <w:rPr>
            <w:color w:val="000000" w:themeColor="text1"/>
            <w:sz w:val="28"/>
            <w:szCs w:val="28"/>
          </w:rPr>
          <w:t>покраска переднего крыла</w:t>
        </w:r>
      </w:hyperlink>
      <w:r w:rsidRPr="00B275CE">
        <w:rPr>
          <w:color w:val="000000" w:themeColor="text1"/>
          <w:sz w:val="28"/>
          <w:szCs w:val="28"/>
        </w:rPr>
        <w:t>, </w:t>
      </w:r>
      <w:hyperlink r:id="rId15" w:tooltip="Покраска порогов автомобиля" w:history="1">
        <w:r w:rsidRPr="00B275CE">
          <w:rPr>
            <w:color w:val="000000" w:themeColor="text1"/>
            <w:sz w:val="28"/>
            <w:szCs w:val="28"/>
          </w:rPr>
          <w:t>покраска порогов автомобиля</w:t>
        </w:r>
      </w:hyperlink>
      <w:r w:rsidRPr="00B275CE">
        <w:rPr>
          <w:color w:val="000000" w:themeColor="text1"/>
          <w:sz w:val="28"/>
          <w:szCs w:val="28"/>
        </w:rPr>
        <w:t>, </w:t>
      </w:r>
      <w:hyperlink r:id="rId16" w:tooltip="Покраска решетки радиатора" w:history="1">
        <w:r w:rsidRPr="00B275CE">
          <w:rPr>
            <w:color w:val="000000" w:themeColor="text1"/>
            <w:sz w:val="28"/>
            <w:szCs w:val="28"/>
          </w:rPr>
          <w:t>покраска решетки радиатора</w:t>
        </w:r>
      </w:hyperlink>
      <w:r w:rsidRPr="00B275CE">
        <w:rPr>
          <w:color w:val="000000" w:themeColor="text1"/>
          <w:sz w:val="28"/>
          <w:szCs w:val="28"/>
        </w:rPr>
        <w:t>, </w:t>
      </w:r>
      <w:hyperlink r:id="rId17" w:tooltip="Покраска царапин" w:history="1">
        <w:r w:rsidRPr="00B275CE">
          <w:rPr>
            <w:color w:val="000000" w:themeColor="text1"/>
            <w:sz w:val="28"/>
            <w:szCs w:val="28"/>
          </w:rPr>
          <w:t>покраска царапин</w:t>
        </w:r>
      </w:hyperlink>
      <w:r>
        <w:rPr>
          <w:color w:val="000000" w:themeColor="text1"/>
          <w:sz w:val="28"/>
          <w:szCs w:val="28"/>
        </w:rPr>
        <w:t>.</w:t>
      </w:r>
    </w:p>
    <w:p w:rsidR="00B275CE" w:rsidRPr="00B275CE" w:rsidRDefault="00B275CE" w:rsidP="00B275C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75CE">
        <w:rPr>
          <w:bCs/>
          <w:color w:val="000000" w:themeColor="text1"/>
          <w:sz w:val="28"/>
          <w:szCs w:val="28"/>
        </w:rPr>
        <w:t>Рулевой механизм:</w:t>
      </w:r>
    </w:p>
    <w:p w:rsidR="00B275CE" w:rsidRPr="00B275CE" w:rsidRDefault="00B275CE" w:rsidP="00B275C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75CE">
        <w:rPr>
          <w:color w:val="000000" w:themeColor="text1"/>
          <w:sz w:val="28"/>
          <w:szCs w:val="28"/>
        </w:rPr>
        <w:t>замена рулевой тяги, замена рулевых наконечников, </w:t>
      </w:r>
      <w:hyperlink r:id="rId18" w:tooltip="Ремонт рулевого управления" w:history="1">
        <w:r w:rsidRPr="00B275CE">
          <w:rPr>
            <w:color w:val="000000" w:themeColor="text1"/>
            <w:sz w:val="28"/>
            <w:szCs w:val="28"/>
          </w:rPr>
          <w:t>ремонт рулевого управления</w:t>
        </w:r>
      </w:hyperlink>
      <w:r>
        <w:rPr>
          <w:color w:val="000000" w:themeColor="text1"/>
          <w:sz w:val="28"/>
          <w:szCs w:val="28"/>
        </w:rPr>
        <w:t>.</w:t>
      </w:r>
    </w:p>
    <w:p w:rsidR="00B275CE" w:rsidRPr="00B275CE" w:rsidRDefault="00B275CE" w:rsidP="00B275C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75CE">
        <w:rPr>
          <w:bCs/>
          <w:color w:val="000000" w:themeColor="text1"/>
          <w:sz w:val="28"/>
          <w:szCs w:val="28"/>
        </w:rPr>
        <w:t>Тип техники:</w:t>
      </w:r>
    </w:p>
    <w:p w:rsidR="00B275CE" w:rsidRPr="00B275CE" w:rsidRDefault="0018490B" w:rsidP="00B275C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hyperlink r:id="rId19" w:tooltip="Иномарки" w:history="1">
        <w:r w:rsidR="00B275CE" w:rsidRPr="00B275CE">
          <w:rPr>
            <w:color w:val="000000" w:themeColor="text1"/>
            <w:sz w:val="28"/>
            <w:szCs w:val="28"/>
          </w:rPr>
          <w:t>иномарки</w:t>
        </w:r>
      </w:hyperlink>
      <w:r w:rsidR="00B275CE" w:rsidRPr="00B275CE">
        <w:rPr>
          <w:color w:val="000000" w:themeColor="text1"/>
          <w:sz w:val="28"/>
          <w:szCs w:val="28"/>
        </w:rPr>
        <w:t>, </w:t>
      </w:r>
      <w:hyperlink r:id="rId20" w:tooltip="Отечественные автомобили" w:history="1">
        <w:r w:rsidR="00B275CE" w:rsidRPr="00B275CE">
          <w:rPr>
            <w:color w:val="000000" w:themeColor="text1"/>
            <w:sz w:val="28"/>
            <w:szCs w:val="28"/>
          </w:rPr>
          <w:t>отечественные автомобили</w:t>
        </w:r>
      </w:hyperlink>
      <w:r w:rsidR="00B275CE">
        <w:rPr>
          <w:color w:val="000000" w:themeColor="text1"/>
          <w:sz w:val="28"/>
          <w:szCs w:val="28"/>
        </w:rPr>
        <w:t>.</w:t>
      </w:r>
    </w:p>
    <w:p w:rsidR="00B275CE" w:rsidRPr="00B275CE" w:rsidRDefault="00B275CE" w:rsidP="00B275C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75CE">
        <w:rPr>
          <w:bCs/>
          <w:color w:val="000000" w:themeColor="text1"/>
          <w:sz w:val="28"/>
          <w:szCs w:val="28"/>
        </w:rPr>
        <w:t>Шиномонтаж:</w:t>
      </w:r>
    </w:p>
    <w:p w:rsidR="00B275CE" w:rsidRDefault="0018490B" w:rsidP="00B275C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hyperlink r:id="rId21" w:tooltip="Балансировка колес" w:history="1">
        <w:r w:rsidR="00B275CE" w:rsidRPr="00B275CE">
          <w:rPr>
            <w:color w:val="000000" w:themeColor="text1"/>
            <w:sz w:val="28"/>
            <w:szCs w:val="28"/>
          </w:rPr>
          <w:t>балансировка колес</w:t>
        </w:r>
      </w:hyperlink>
      <w:r w:rsidR="00B275CE" w:rsidRPr="00B275CE">
        <w:rPr>
          <w:color w:val="000000" w:themeColor="text1"/>
          <w:sz w:val="28"/>
          <w:szCs w:val="28"/>
        </w:rPr>
        <w:t>, </w:t>
      </w:r>
      <w:hyperlink r:id="rId22" w:tooltip="Замена колес" w:history="1">
        <w:r w:rsidR="00B275CE" w:rsidRPr="00B275CE">
          <w:rPr>
            <w:color w:val="000000" w:themeColor="text1"/>
            <w:sz w:val="28"/>
            <w:szCs w:val="28"/>
          </w:rPr>
          <w:t>замена колес</w:t>
        </w:r>
      </w:hyperlink>
      <w:r w:rsidR="00B275CE" w:rsidRPr="00B275CE">
        <w:rPr>
          <w:color w:val="000000" w:themeColor="text1"/>
          <w:sz w:val="28"/>
          <w:szCs w:val="28"/>
        </w:rPr>
        <w:t>, </w:t>
      </w:r>
      <w:hyperlink r:id="rId23" w:tooltip="Ремонт дисков" w:history="1">
        <w:r w:rsidR="00B275CE" w:rsidRPr="00B275CE">
          <w:rPr>
            <w:color w:val="000000" w:themeColor="text1"/>
            <w:sz w:val="28"/>
            <w:szCs w:val="28"/>
          </w:rPr>
          <w:t>ремонт дисков</w:t>
        </w:r>
      </w:hyperlink>
      <w:r w:rsidR="00B275CE" w:rsidRPr="00B275CE">
        <w:rPr>
          <w:color w:val="000000" w:themeColor="text1"/>
          <w:sz w:val="28"/>
          <w:szCs w:val="28"/>
        </w:rPr>
        <w:t>, </w:t>
      </w:r>
      <w:hyperlink r:id="rId24" w:tooltip="Шиномонтаж" w:history="1">
        <w:r w:rsidR="00B275CE" w:rsidRPr="00B275CE">
          <w:rPr>
            <w:color w:val="000000" w:themeColor="text1"/>
            <w:sz w:val="28"/>
            <w:szCs w:val="28"/>
          </w:rPr>
          <w:t>шиномонтаж</w:t>
        </w:r>
      </w:hyperlink>
      <w:r w:rsidR="00B275CE">
        <w:rPr>
          <w:color w:val="000000" w:themeColor="text1"/>
          <w:sz w:val="28"/>
          <w:szCs w:val="28"/>
        </w:rPr>
        <w:t>.</w:t>
      </w:r>
    </w:p>
    <w:p w:rsidR="00B275CE" w:rsidRPr="00B275CE" w:rsidRDefault="00B275CE" w:rsidP="00C27CCE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75CE">
        <w:rPr>
          <w:bCs/>
          <w:color w:val="000000" w:themeColor="text1"/>
          <w:sz w:val="28"/>
          <w:szCs w:val="28"/>
        </w:rPr>
        <w:lastRenderedPageBreak/>
        <w:t>Ремонт ходовой части:</w:t>
      </w:r>
    </w:p>
    <w:p w:rsidR="00010DF3" w:rsidRDefault="00B275CE" w:rsidP="00C27CCE">
      <w:pPr>
        <w:widowControl/>
        <w:shd w:val="clear" w:color="auto" w:fill="FFFFFF"/>
        <w:autoSpaceDE/>
        <w:autoSpaceDN/>
        <w:adjustRightInd/>
        <w:spacing w:line="360" w:lineRule="auto"/>
        <w:ind w:left="720"/>
        <w:rPr>
          <w:color w:val="000000" w:themeColor="text1"/>
          <w:sz w:val="28"/>
          <w:szCs w:val="28"/>
        </w:rPr>
      </w:pPr>
      <w:r w:rsidRPr="00B275CE">
        <w:rPr>
          <w:color w:val="000000" w:themeColor="text1"/>
          <w:sz w:val="28"/>
          <w:szCs w:val="28"/>
        </w:rPr>
        <w:t>замена амортизаторов, </w:t>
      </w:r>
      <w:hyperlink r:id="rId25" w:tooltip="Замена втулок стабилизатора" w:history="1">
        <w:r w:rsidRPr="00B275CE">
          <w:rPr>
            <w:color w:val="000000" w:themeColor="text1"/>
            <w:sz w:val="28"/>
            <w:szCs w:val="28"/>
          </w:rPr>
          <w:t>замена втулок стабилизатора</w:t>
        </w:r>
      </w:hyperlink>
      <w:r>
        <w:rPr>
          <w:color w:val="000000" w:themeColor="text1"/>
          <w:sz w:val="28"/>
          <w:szCs w:val="28"/>
        </w:rPr>
        <w:t>.</w:t>
      </w:r>
    </w:p>
    <w:p w:rsidR="00010DF3" w:rsidRPr="00010DF3" w:rsidRDefault="00010DF3" w:rsidP="00C27CC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32"/>
        </w:rPr>
      </w:pPr>
      <w:r w:rsidRPr="00010DF3">
        <w:rPr>
          <w:color w:val="000000" w:themeColor="text1"/>
          <w:sz w:val="28"/>
          <w:szCs w:val="32"/>
        </w:rPr>
        <w:t xml:space="preserve">Собственный автотранспорт — одна из вещей, которые способны сделать жизнь его обладателя комфортной и эффективной. Однако и сам он, конечно, требует постоянного ухода, а следовательно, руки профессионального автослесаря. Техцентр Порт-Авто — это автосервис, чьи сотрудники всегда рады помочь. </w:t>
      </w:r>
    </w:p>
    <w:p w:rsidR="00010DF3" w:rsidRPr="00010DF3" w:rsidRDefault="00010DF3" w:rsidP="00C27CC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32"/>
        </w:rPr>
      </w:pPr>
      <w:r w:rsidRPr="00010DF3">
        <w:rPr>
          <w:color w:val="000000" w:themeColor="text1"/>
          <w:sz w:val="28"/>
          <w:szCs w:val="32"/>
        </w:rPr>
        <w:t>Наш девиз: прозрачные цены и профессиональный подход к своему делу.</w:t>
      </w:r>
    </w:p>
    <w:p w:rsidR="00B275CE" w:rsidRPr="005878C2" w:rsidRDefault="00010DF3" w:rsidP="005878C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 w:themeColor="text1"/>
          <w:sz w:val="28"/>
          <w:szCs w:val="32"/>
        </w:rPr>
      </w:pPr>
      <w:r w:rsidRPr="00010DF3">
        <w:rPr>
          <w:color w:val="000000" w:themeColor="text1"/>
          <w:sz w:val="28"/>
          <w:szCs w:val="32"/>
        </w:rPr>
        <w:t>Техцентр Порт-Авто специализируется на работе с марками Chevrolet, Citroen, Daewoo, Fiat, Ford, Hyundai, KIA, Mercedes-Benz, Mitsubishi, Peugeot, ВАЗ, ГАЗ и КАМАЗ.</w:t>
      </w:r>
    </w:p>
    <w:p w:rsidR="001507FB" w:rsidRDefault="001507FB" w:rsidP="001507FB">
      <w:pPr>
        <w:spacing w:line="360" w:lineRule="auto"/>
        <w:ind w:firstLine="709"/>
        <w:rPr>
          <w:sz w:val="28"/>
        </w:rPr>
      </w:pPr>
      <w:r w:rsidRPr="00665C00">
        <w:rPr>
          <w:sz w:val="28"/>
        </w:rPr>
        <w:t xml:space="preserve">Организационная структура представлена на рисунке </w:t>
      </w:r>
      <w:r>
        <w:rPr>
          <w:sz w:val="28"/>
        </w:rPr>
        <w:t>1.</w:t>
      </w:r>
    </w:p>
    <w:p w:rsidR="001507FB" w:rsidRDefault="001507FB" w:rsidP="001507FB">
      <w:pPr>
        <w:spacing w:line="360" w:lineRule="auto"/>
        <w:ind w:firstLine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1244812</wp:posOffset>
                </wp:positionH>
                <wp:positionV relativeFrom="paragraph">
                  <wp:posOffset>199390</wp:posOffset>
                </wp:positionV>
                <wp:extent cx="2980267" cy="677333"/>
                <wp:effectExtent l="0" t="0" r="17145" b="889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267" cy="677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E61" w:rsidRPr="001507FB" w:rsidRDefault="00C34E61" w:rsidP="001507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07FB">
                              <w:rPr>
                                <w:sz w:val="32"/>
                                <w:szCs w:val="32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8pt;margin-top:15.7pt;width:234.65pt;height:5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" fillcolor="white [3201]" strokeweight=".5pt">
                <v:textbox>
                  <w:txbxContent>
                    <w:p w:rsidR="00C34E61" w:rsidRPr="001507FB" w:rsidRDefault="00C34E61" w:rsidP="001507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507FB">
                        <w:rPr>
                          <w:sz w:val="32"/>
                          <w:szCs w:val="32"/>
                        </w:rPr>
                        <w:t>Генеральный 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1507FB" w:rsidRDefault="001507FB" w:rsidP="001507FB">
      <w:pPr>
        <w:spacing w:line="360" w:lineRule="auto"/>
        <w:ind w:firstLine="709"/>
        <w:rPr>
          <w:sz w:val="28"/>
        </w:rPr>
      </w:pPr>
    </w:p>
    <w:p w:rsidR="001507FB" w:rsidRDefault="009A4898" w:rsidP="001507FB">
      <w:pPr>
        <w:spacing w:line="360" w:lineRule="auto"/>
        <w:ind w:firstLine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3006787</wp:posOffset>
                </wp:positionH>
                <wp:positionV relativeFrom="paragraph">
                  <wp:posOffset>263774</wp:posOffset>
                </wp:positionV>
                <wp:extent cx="1069" cy="1452446"/>
                <wp:effectExtent l="0" t="0" r="24765" b="2095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" cy="1452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52F126"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75pt,20.75pt" to="236.85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1507FB" w:rsidRDefault="00F313DA" w:rsidP="001507FB">
      <w:pPr>
        <w:spacing w:line="360" w:lineRule="auto"/>
        <w:ind w:firstLine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114F8" wp14:editId="4DDE60F5">
                <wp:simplePos x="0" y="0"/>
                <wp:positionH relativeFrom="column">
                  <wp:posOffset>3239770</wp:posOffset>
                </wp:positionH>
                <wp:positionV relativeFrom="paragraph">
                  <wp:posOffset>264724</wp:posOffset>
                </wp:positionV>
                <wp:extent cx="2980267" cy="677333"/>
                <wp:effectExtent l="0" t="0" r="17145" b="889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267" cy="677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E61" w:rsidRPr="001507FB" w:rsidRDefault="00C34E61" w:rsidP="001507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Отдел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9114F8" id="Надпись 5" o:spid="_x0000_s1027" type="#_x0000_t202" style="position:absolute;left:0;text-align:left;margin-left:255.1pt;margin-top:20.85pt;width:234.65pt;height:5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" fillcolor="white [3201]" strokeweight=".5pt">
                <v:textbox>
                  <w:txbxContent>
                    <w:p w:rsidR="00C34E61" w:rsidRPr="001507FB" w:rsidRDefault="00C34E61" w:rsidP="001507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Отдел кадров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114F8" wp14:editId="4DDE60F5">
                <wp:simplePos x="0" y="0"/>
                <wp:positionH relativeFrom="column">
                  <wp:posOffset>-123825</wp:posOffset>
                </wp:positionH>
                <wp:positionV relativeFrom="paragraph">
                  <wp:posOffset>262819</wp:posOffset>
                </wp:positionV>
                <wp:extent cx="2980267" cy="677333"/>
                <wp:effectExtent l="0" t="0" r="17145" b="889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267" cy="677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E61" w:rsidRPr="001507FB" w:rsidRDefault="00C34E61" w:rsidP="009E48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9114F8" id="Надпись 2" o:spid="_x0000_s1028" type="#_x0000_t202" style="position:absolute;left:0;text-align:left;margin-left:-9.75pt;margin-top:20.7pt;width:234.65pt;height:5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" fillcolor="white [3201]" strokeweight=".5pt">
                <v:textbox>
                  <w:txbxContent>
                    <w:p w:rsidR="00C34E61" w:rsidRPr="001507FB" w:rsidRDefault="00C34E61" w:rsidP="009E48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</w:p>
    <w:p w:rsidR="001507FB" w:rsidRDefault="00F313DA" w:rsidP="001507FB">
      <w:pPr>
        <w:spacing w:line="360" w:lineRule="auto"/>
        <w:ind w:firstLine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2855486</wp:posOffset>
                </wp:positionH>
                <wp:positionV relativeFrom="paragraph">
                  <wp:posOffset>179141</wp:posOffset>
                </wp:positionV>
                <wp:extent cx="383822" cy="0"/>
                <wp:effectExtent l="0" t="0" r="10160" b="127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4D55A4" id="Прямая соединительная линия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85pt,14.1pt" to="255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1507FB" w:rsidRDefault="001507FB" w:rsidP="001507FB">
      <w:pPr>
        <w:spacing w:line="360" w:lineRule="auto"/>
        <w:ind w:firstLine="709"/>
        <w:rPr>
          <w:sz w:val="28"/>
        </w:rPr>
      </w:pPr>
    </w:p>
    <w:p w:rsidR="001507FB" w:rsidRDefault="00F313DA" w:rsidP="001507FB">
      <w:pPr>
        <w:spacing w:line="360" w:lineRule="auto"/>
        <w:ind w:firstLine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114F8" wp14:editId="4DDE60F5">
                <wp:simplePos x="0" y="0"/>
                <wp:positionH relativeFrom="column">
                  <wp:posOffset>-123825</wp:posOffset>
                </wp:positionH>
                <wp:positionV relativeFrom="paragraph">
                  <wp:posOffset>270476</wp:posOffset>
                </wp:positionV>
                <wp:extent cx="2980267" cy="677333"/>
                <wp:effectExtent l="0" t="0" r="17145" b="889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267" cy="677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4E61" w:rsidRPr="001507FB" w:rsidRDefault="00C34E61" w:rsidP="001507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Технический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9114F8" id="Надпись 3" o:spid="_x0000_s1029" type="#_x0000_t202" style="position:absolute;left:0;text-align:left;margin-left:-9.75pt;margin-top:21.3pt;width:234.65pt;height:53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" fillcolor="white [3201]" strokeweight=".5pt">
                <v:textbox>
                  <w:txbxContent>
                    <w:p w:rsidR="00C34E61" w:rsidRPr="001507FB" w:rsidRDefault="00C34E61" w:rsidP="001507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Технический отдел</w:t>
                      </w:r>
                    </w:p>
                  </w:txbxContent>
                </v:textbox>
              </v:shape>
            </w:pict>
          </mc:Fallback>
        </mc:AlternateContent>
      </w:r>
    </w:p>
    <w:p w:rsidR="001507FB" w:rsidRDefault="00F313DA" w:rsidP="001507FB">
      <w:pPr>
        <w:spacing w:line="360" w:lineRule="auto"/>
        <w:ind w:firstLine="709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182154</wp:posOffset>
                </wp:positionV>
                <wp:extent cx="146967" cy="0"/>
                <wp:effectExtent l="0" t="0" r="18415" b="127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C38765" id="Прямая соединительная линия 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14.35pt" to="236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" strokecolor="black [3200]" strokeweight=".5pt">
                <v:stroke joinstyle="miter"/>
              </v:line>
            </w:pict>
          </mc:Fallback>
        </mc:AlternateContent>
      </w:r>
    </w:p>
    <w:p w:rsidR="00DC3CE9" w:rsidRDefault="00DC3CE9" w:rsidP="00DC3CE9">
      <w:pPr>
        <w:spacing w:line="360" w:lineRule="auto"/>
        <w:rPr>
          <w:sz w:val="28"/>
          <w:szCs w:val="28"/>
        </w:rPr>
      </w:pPr>
    </w:p>
    <w:p w:rsidR="005878C2" w:rsidRDefault="005878C2" w:rsidP="005E4B04">
      <w:pPr>
        <w:jc w:val="center"/>
        <w:rPr>
          <w:sz w:val="28"/>
        </w:rPr>
      </w:pPr>
    </w:p>
    <w:p w:rsidR="005E4B04" w:rsidRPr="00665C00" w:rsidRDefault="005E4B04" w:rsidP="005E4B04">
      <w:pPr>
        <w:jc w:val="center"/>
        <w:rPr>
          <w:sz w:val="28"/>
        </w:rPr>
      </w:pPr>
      <w:r w:rsidRPr="00665C00">
        <w:rPr>
          <w:sz w:val="28"/>
        </w:rPr>
        <w:t>Рисунок 1 – Организационная структура</w:t>
      </w:r>
      <w:r>
        <w:rPr>
          <w:sz w:val="28"/>
        </w:rPr>
        <w:t xml:space="preserve"> </w:t>
      </w:r>
      <w:r w:rsidRPr="00D7541B">
        <w:rPr>
          <w:sz w:val="28"/>
          <w:szCs w:val="28"/>
        </w:rPr>
        <w:t>Порт-Авто</w:t>
      </w:r>
    </w:p>
    <w:p w:rsidR="00EF1C3B" w:rsidRDefault="00EF1C3B" w:rsidP="001507FB">
      <w:pPr>
        <w:spacing w:line="360" w:lineRule="auto"/>
        <w:jc w:val="center"/>
        <w:rPr>
          <w:sz w:val="28"/>
          <w:szCs w:val="28"/>
        </w:rPr>
      </w:pPr>
    </w:p>
    <w:p w:rsidR="005E4B04" w:rsidRPr="00834444" w:rsidRDefault="005E4B04" w:rsidP="005E4B04">
      <w:pPr>
        <w:spacing w:line="360" w:lineRule="auto"/>
        <w:ind w:left="862"/>
        <w:jc w:val="both"/>
        <w:rPr>
          <w:sz w:val="28"/>
          <w:szCs w:val="28"/>
        </w:rPr>
      </w:pPr>
      <w:r w:rsidRPr="00834444">
        <w:rPr>
          <w:sz w:val="28"/>
          <w:szCs w:val="28"/>
        </w:rPr>
        <w:t xml:space="preserve">Все сотрудники напрямую подчинены генеральному директору.  </w:t>
      </w:r>
    </w:p>
    <w:p w:rsidR="005E4B04" w:rsidRDefault="005E4B04" w:rsidP="005E4B04">
      <w:pPr>
        <w:spacing w:line="360" w:lineRule="auto"/>
        <w:ind w:left="-11" w:firstLine="839"/>
        <w:jc w:val="both"/>
        <w:rPr>
          <w:sz w:val="28"/>
          <w:szCs w:val="28"/>
        </w:rPr>
      </w:pPr>
      <w:r w:rsidRPr="00834444">
        <w:rPr>
          <w:sz w:val="28"/>
          <w:szCs w:val="28"/>
        </w:rPr>
        <w:t xml:space="preserve">Генеральный директор осуществляет общее руководство производственным процессом и принятием решений по всем вопросам, связанным с его обеспечением: </w:t>
      </w:r>
    </w:p>
    <w:p w:rsidR="005E4B04" w:rsidRDefault="005E4B04" w:rsidP="005E4B04">
      <w:pPr>
        <w:spacing w:line="360" w:lineRule="auto"/>
        <w:ind w:left="-11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444">
        <w:rPr>
          <w:sz w:val="28"/>
          <w:szCs w:val="28"/>
        </w:rPr>
        <w:t xml:space="preserve">регулирование и осуществление контроля за всеми звеньями; </w:t>
      </w:r>
    </w:p>
    <w:p w:rsidR="005E4B04" w:rsidRDefault="005E4B04" w:rsidP="005E4B04">
      <w:pPr>
        <w:spacing w:line="360" w:lineRule="auto"/>
        <w:ind w:left="-11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444">
        <w:rPr>
          <w:sz w:val="28"/>
          <w:szCs w:val="28"/>
        </w:rPr>
        <w:t xml:space="preserve">подписание договоров с клиентами, осуществление контроля </w:t>
      </w:r>
      <w:r w:rsidRPr="00834444">
        <w:rPr>
          <w:sz w:val="28"/>
          <w:szCs w:val="28"/>
        </w:rPr>
        <w:lastRenderedPageBreak/>
        <w:t xml:space="preserve">выполнения договорных обязательств сторон; </w:t>
      </w:r>
    </w:p>
    <w:p w:rsidR="005E4B04" w:rsidRDefault="005E4B04" w:rsidP="005E4B04">
      <w:pPr>
        <w:spacing w:line="360" w:lineRule="auto"/>
        <w:ind w:left="-11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444">
        <w:rPr>
          <w:sz w:val="28"/>
          <w:szCs w:val="28"/>
        </w:rPr>
        <w:t xml:space="preserve">рассмотрение конфликтных ситуаций; </w:t>
      </w:r>
    </w:p>
    <w:p w:rsidR="005E4B04" w:rsidRDefault="005E4B04" w:rsidP="005E4B04">
      <w:pPr>
        <w:spacing w:line="360" w:lineRule="auto"/>
        <w:ind w:left="-11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444">
        <w:rPr>
          <w:sz w:val="28"/>
          <w:szCs w:val="28"/>
        </w:rPr>
        <w:t xml:space="preserve">разрешение конфликтных внутриорганизационных проблем; </w:t>
      </w:r>
    </w:p>
    <w:p w:rsidR="005E4B04" w:rsidRDefault="005E4B04" w:rsidP="005E4B04">
      <w:pPr>
        <w:spacing w:line="360" w:lineRule="auto"/>
        <w:ind w:left="-11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444">
        <w:rPr>
          <w:sz w:val="28"/>
          <w:szCs w:val="28"/>
        </w:rPr>
        <w:t xml:space="preserve">проведение анализа работы предприятия, анализ возможностей потенциальных клиентов, с целью создания оптимальных условий для максимально продуктивной деятельности предприятия; </w:t>
      </w:r>
    </w:p>
    <w:p w:rsidR="005E4B04" w:rsidRDefault="005E4B04" w:rsidP="005E4B04">
      <w:pPr>
        <w:spacing w:line="360" w:lineRule="auto"/>
        <w:ind w:left="-11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444">
        <w:rPr>
          <w:sz w:val="28"/>
          <w:szCs w:val="28"/>
        </w:rPr>
        <w:t xml:space="preserve">проведение работы по расширению деятельности предприятия и повышению его конкурентоспособности; </w:t>
      </w:r>
    </w:p>
    <w:p w:rsidR="005E4B04" w:rsidRDefault="005E4B04" w:rsidP="005E4B04">
      <w:pPr>
        <w:spacing w:line="360" w:lineRule="auto"/>
        <w:ind w:left="-11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444">
        <w:rPr>
          <w:sz w:val="28"/>
          <w:szCs w:val="28"/>
        </w:rPr>
        <w:t xml:space="preserve">налаживание взаимодействия и сотрудничества со стороны фирм, способных оказать помощь в реализации деятельности фирмы. </w:t>
      </w:r>
    </w:p>
    <w:p w:rsidR="009E4865" w:rsidRPr="00834444" w:rsidRDefault="009E4865" w:rsidP="009E4865">
      <w:pPr>
        <w:spacing w:line="360" w:lineRule="auto"/>
        <w:ind w:left="-11" w:firstLine="839"/>
        <w:jc w:val="both"/>
        <w:rPr>
          <w:sz w:val="28"/>
          <w:szCs w:val="28"/>
        </w:rPr>
      </w:pPr>
      <w:r w:rsidRPr="00834444">
        <w:rPr>
          <w:sz w:val="28"/>
          <w:szCs w:val="28"/>
        </w:rPr>
        <w:t xml:space="preserve">Главный бухгалтер занимается регулированием финансовой деятельности организации и ведением бухгалтерского учета: </w:t>
      </w:r>
    </w:p>
    <w:p w:rsidR="009E4865" w:rsidRPr="00834444" w:rsidRDefault="009E4865" w:rsidP="009E48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444">
        <w:rPr>
          <w:sz w:val="28"/>
          <w:szCs w:val="28"/>
        </w:rPr>
        <w:t xml:space="preserve">ведение первичной документации; </w:t>
      </w:r>
    </w:p>
    <w:p w:rsidR="009E4865" w:rsidRPr="00834444" w:rsidRDefault="009E4865" w:rsidP="009E48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444">
        <w:rPr>
          <w:sz w:val="28"/>
          <w:szCs w:val="28"/>
        </w:rPr>
        <w:t xml:space="preserve">начисление и удержания с заработной платы; </w:t>
      </w:r>
    </w:p>
    <w:p w:rsidR="009E4865" w:rsidRPr="00834444" w:rsidRDefault="009E4865" w:rsidP="009E48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444">
        <w:rPr>
          <w:sz w:val="28"/>
          <w:szCs w:val="28"/>
        </w:rPr>
        <w:t xml:space="preserve">начисление и отчетность в фонды социального обеспечения; </w:t>
      </w:r>
    </w:p>
    <w:p w:rsidR="009E4865" w:rsidRPr="00834444" w:rsidRDefault="009E4865" w:rsidP="009E48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444">
        <w:rPr>
          <w:sz w:val="28"/>
          <w:szCs w:val="28"/>
        </w:rPr>
        <w:t xml:space="preserve">свод баланса; </w:t>
      </w:r>
    </w:p>
    <w:p w:rsidR="009E4865" w:rsidRDefault="009E4865" w:rsidP="009E48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444">
        <w:rPr>
          <w:sz w:val="28"/>
          <w:szCs w:val="28"/>
        </w:rPr>
        <w:t xml:space="preserve">анализ финансовой деятельности предприятия; – отчетность в налоговые органы. </w:t>
      </w:r>
    </w:p>
    <w:p w:rsidR="009E4865" w:rsidRDefault="009E4865" w:rsidP="009E48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4444">
        <w:rPr>
          <w:sz w:val="28"/>
          <w:szCs w:val="28"/>
        </w:rPr>
        <w:t xml:space="preserve">тдел кадров выполняет: </w:t>
      </w:r>
    </w:p>
    <w:p w:rsidR="009E4865" w:rsidRDefault="009E4865" w:rsidP="009E48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444">
        <w:rPr>
          <w:sz w:val="28"/>
          <w:szCs w:val="28"/>
        </w:rPr>
        <w:t xml:space="preserve">подбор и расстановка кадров, составление плана потребности в персонале; </w:t>
      </w:r>
    </w:p>
    <w:p w:rsidR="009E4865" w:rsidRDefault="009E4865" w:rsidP="009E48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444">
        <w:rPr>
          <w:sz w:val="28"/>
          <w:szCs w:val="28"/>
        </w:rPr>
        <w:t xml:space="preserve">оформление приема, перевода, увольнения работников; </w:t>
      </w:r>
    </w:p>
    <w:p w:rsidR="009E4865" w:rsidRDefault="009E4865" w:rsidP="009E48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444">
        <w:rPr>
          <w:sz w:val="28"/>
          <w:szCs w:val="28"/>
        </w:rPr>
        <w:t xml:space="preserve">осуществление контроля за правильным использованием персонала, ведение учета личных дел, оформление документации для награждения, рассмотрение писем, жалоб, заявлений. </w:t>
      </w:r>
    </w:p>
    <w:p w:rsidR="009E4865" w:rsidRPr="002079F0" w:rsidRDefault="009E4865" w:rsidP="009E486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79F0">
        <w:rPr>
          <w:color w:val="000000" w:themeColor="text1"/>
          <w:sz w:val="28"/>
          <w:szCs w:val="28"/>
        </w:rPr>
        <w:t>Главными задачами технической службы предприятия являются:</w:t>
      </w:r>
    </w:p>
    <w:p w:rsidR="009E4865" w:rsidRPr="002079F0" w:rsidRDefault="009E4865" w:rsidP="009E486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79F0">
        <w:rPr>
          <w:color w:val="000000" w:themeColor="text1"/>
          <w:sz w:val="28"/>
          <w:szCs w:val="28"/>
        </w:rPr>
        <w:t>- организация надлежащего хранения подвижного состава, обес</w:t>
      </w:r>
      <w:r w:rsidRPr="002079F0">
        <w:rPr>
          <w:color w:val="000000" w:themeColor="text1"/>
          <w:sz w:val="28"/>
          <w:szCs w:val="28"/>
        </w:rPr>
        <w:softHyphen/>
        <w:t>печивающего высокую техническую готовность его к работе, своев</w:t>
      </w:r>
      <w:r w:rsidRPr="002079F0">
        <w:rPr>
          <w:color w:val="000000" w:themeColor="text1"/>
          <w:sz w:val="28"/>
          <w:szCs w:val="28"/>
        </w:rPr>
        <w:softHyphen/>
        <w:t>ременность выпуска автомобилей на линию и прием их;</w:t>
      </w:r>
    </w:p>
    <w:p w:rsidR="009E4865" w:rsidRPr="002079F0" w:rsidRDefault="009E4865" w:rsidP="009E486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79F0">
        <w:rPr>
          <w:color w:val="000000" w:themeColor="text1"/>
          <w:sz w:val="28"/>
          <w:szCs w:val="28"/>
        </w:rPr>
        <w:lastRenderedPageBreak/>
        <w:t>- разработка и решение вопросов, связанных с укреплением про</w:t>
      </w:r>
      <w:r w:rsidRPr="002079F0">
        <w:rPr>
          <w:color w:val="000000" w:themeColor="text1"/>
          <w:sz w:val="28"/>
          <w:szCs w:val="28"/>
        </w:rPr>
        <w:softHyphen/>
        <w:t>изводственно-технической базы предприятия;</w:t>
      </w:r>
    </w:p>
    <w:p w:rsidR="009E4865" w:rsidRPr="002079F0" w:rsidRDefault="009E4865" w:rsidP="009E486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79F0">
        <w:rPr>
          <w:color w:val="000000" w:themeColor="text1"/>
          <w:sz w:val="28"/>
          <w:szCs w:val="28"/>
        </w:rPr>
        <w:t>- оперативное планирование всех видов ТО и ремонта автомоби</w:t>
      </w:r>
      <w:r w:rsidRPr="002079F0">
        <w:rPr>
          <w:color w:val="000000" w:themeColor="text1"/>
          <w:sz w:val="28"/>
          <w:szCs w:val="28"/>
        </w:rPr>
        <w:softHyphen/>
        <w:t>лей и автомобильных шин, организация выполнения этих работ и контроля за их качеством, проведение технического учета и отчет</w:t>
      </w:r>
      <w:r w:rsidRPr="002079F0">
        <w:rPr>
          <w:color w:val="000000" w:themeColor="text1"/>
          <w:sz w:val="28"/>
          <w:szCs w:val="28"/>
        </w:rPr>
        <w:softHyphen/>
        <w:t>ности по подвижному составу, автомобильным шинам и другим производственным фондам;</w:t>
      </w:r>
    </w:p>
    <w:p w:rsidR="005878C2" w:rsidRDefault="009E4865" w:rsidP="009E4865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079F0">
        <w:rPr>
          <w:color w:val="000000" w:themeColor="text1"/>
          <w:sz w:val="28"/>
          <w:szCs w:val="28"/>
        </w:rPr>
        <w:t>- руководство всей совокупностью работ по обеспечению нор</w:t>
      </w:r>
      <w:r w:rsidRPr="002079F0">
        <w:rPr>
          <w:color w:val="000000" w:themeColor="text1"/>
          <w:sz w:val="28"/>
          <w:szCs w:val="28"/>
        </w:rPr>
        <w:softHyphen/>
        <w:t>мального материально-технического снабжения предприятия, ор</w:t>
      </w:r>
      <w:r w:rsidRPr="002079F0">
        <w:rPr>
          <w:color w:val="000000" w:themeColor="text1"/>
          <w:sz w:val="28"/>
          <w:szCs w:val="28"/>
        </w:rPr>
        <w:softHyphen/>
        <w:t>ганизации хранения, выдачи и учета топлива, запасных частей и других материальных ресурсов, разработка и осуществление ме</w:t>
      </w:r>
      <w:r w:rsidRPr="002079F0">
        <w:rPr>
          <w:color w:val="000000" w:themeColor="text1"/>
          <w:sz w:val="28"/>
          <w:szCs w:val="28"/>
        </w:rPr>
        <w:softHyphen/>
        <w:t>роприятий по более рациональному их использованию.</w:t>
      </w:r>
    </w:p>
    <w:p w:rsidR="005878C2" w:rsidRDefault="005878C2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9E4865" w:rsidRPr="005878C2" w:rsidRDefault="005878C2" w:rsidP="005878C2">
      <w:pPr>
        <w:pStyle w:val="a9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2. Показатели хозяйственной деятельности предприятия </w:t>
      </w:r>
      <w:r>
        <w:rPr>
          <w:sz w:val="28"/>
          <w:szCs w:val="28"/>
        </w:rPr>
        <w:t>ИП Шилов, Порт-Авто</w:t>
      </w:r>
    </w:p>
    <w:p w:rsidR="00735582" w:rsidRPr="00620CE4" w:rsidRDefault="00735582" w:rsidP="00735582">
      <w:pPr>
        <w:pStyle w:val="a9"/>
        <w:spacing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20CE4">
        <w:rPr>
          <w:sz w:val="28"/>
          <w:szCs w:val="28"/>
          <w:shd w:val="clear" w:color="auto" w:fill="FFFFFF"/>
        </w:rPr>
        <w:t xml:space="preserve">Бухгалтерский учет на предприятии </w:t>
      </w:r>
      <w:r>
        <w:rPr>
          <w:sz w:val="28"/>
          <w:szCs w:val="28"/>
        </w:rPr>
        <w:t>ИП Шилов</w:t>
      </w:r>
      <w:r w:rsidRPr="00620CE4">
        <w:rPr>
          <w:sz w:val="28"/>
          <w:szCs w:val="28"/>
          <w:shd w:val="clear" w:color="auto" w:fill="FFFFFF"/>
        </w:rPr>
        <w:t xml:space="preserve"> осуществляется бухгалтер</w:t>
      </w:r>
      <w:r>
        <w:rPr>
          <w:sz w:val="28"/>
          <w:szCs w:val="28"/>
          <w:shd w:val="clear" w:color="auto" w:fill="FFFFFF"/>
        </w:rPr>
        <w:t>ом</w:t>
      </w:r>
      <w:r w:rsidRPr="00620CE4">
        <w:rPr>
          <w:sz w:val="28"/>
          <w:szCs w:val="28"/>
          <w:shd w:val="clear" w:color="auto" w:fill="FFFFFF"/>
        </w:rPr>
        <w:t xml:space="preserve"> предприятия в строгом соответствии с действующим законодательством («Положение по ведению Бухгалтерского учета и бухгалтерской отчетности в РФ приказом Минфина и плана счетов по журнально-ордерной системе с применением компьютерной обработки»).</w:t>
      </w:r>
    </w:p>
    <w:p w:rsidR="00735582" w:rsidRPr="00620CE4" w:rsidRDefault="00735582" w:rsidP="0073558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20CE4">
        <w:rPr>
          <w:sz w:val="28"/>
          <w:szCs w:val="28"/>
          <w:shd w:val="clear" w:color="auto" w:fill="FFFFFF"/>
        </w:rPr>
        <w:t>Ответственность за организацию бухгалтерского учета на Предприятии, соблюдение законодательства при выполнении хозяйственных операций несет руководитель предприятия.</w:t>
      </w:r>
    </w:p>
    <w:p w:rsidR="00735582" w:rsidRPr="00620CE4" w:rsidRDefault="00735582" w:rsidP="0073558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20CE4">
        <w:rPr>
          <w:sz w:val="28"/>
          <w:szCs w:val="28"/>
          <w:shd w:val="clear" w:color="auto" w:fill="FFFFFF"/>
        </w:rPr>
        <w:t>Главный бухгалтер подписывает совместно с руководителем предприятия документы, служащие основанием для приемки и выдачи товарно-материальных ценностей и денежных средств, а также расчетных, кредитных и финансовых обязательств.</w:t>
      </w:r>
    </w:p>
    <w:p w:rsidR="00735582" w:rsidRPr="00620CE4" w:rsidRDefault="00735582" w:rsidP="0073558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20CE4">
        <w:rPr>
          <w:sz w:val="28"/>
          <w:szCs w:val="28"/>
          <w:shd w:val="clear" w:color="auto" w:fill="FFFFFF"/>
        </w:rPr>
        <w:t>Все хозяйственные операции, проводимые организацией, оформляются оправдательными документами, которые являются первичными учетными документами, на основании которых ведется бухгалтерский учет.</w:t>
      </w:r>
    </w:p>
    <w:p w:rsidR="00735582" w:rsidRPr="00620CE4" w:rsidRDefault="00735582" w:rsidP="0073558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20CE4">
        <w:rPr>
          <w:sz w:val="28"/>
          <w:szCs w:val="28"/>
          <w:shd w:val="clear" w:color="auto" w:fill="FFFFFF"/>
        </w:rPr>
        <w:t>На основании принятых к учету первичных документов составляются регистры бухгалтерского учета, предназначенные для систематизации и накопления информации.</w:t>
      </w:r>
    </w:p>
    <w:p w:rsidR="00735582" w:rsidRPr="00620CE4" w:rsidRDefault="00735582" w:rsidP="0073558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20CE4">
        <w:rPr>
          <w:sz w:val="28"/>
          <w:szCs w:val="28"/>
          <w:shd w:val="clear" w:color="auto" w:fill="FFFFFF"/>
        </w:rPr>
        <w:t>Регистры бухгалтерского учета ведутся в специальных книгах (журналах), на отдельных листах и карточках, а также на дисках, дискетах и иных машинных носителях.</w:t>
      </w:r>
    </w:p>
    <w:p w:rsidR="00735582" w:rsidRPr="00620CE4" w:rsidRDefault="00735582" w:rsidP="0073558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20CE4">
        <w:rPr>
          <w:sz w:val="28"/>
          <w:szCs w:val="28"/>
          <w:shd w:val="clear" w:color="auto" w:fill="FFFFFF"/>
        </w:rPr>
        <w:t>Общий учет отложенных налоговых активов, отложенных налоговых обязательств ведется в соответствии с ПБУ 18/02 на отдельных регистрах без указания отклонений по каждой операции и в бухгалтерском учете организации итоговые суммы отклонений отражаются за каждый отчетный период.</w:t>
      </w:r>
    </w:p>
    <w:p w:rsidR="00735582" w:rsidRPr="00735582" w:rsidRDefault="00735582" w:rsidP="00735582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22039">
        <w:rPr>
          <w:color w:val="000000"/>
          <w:sz w:val="28"/>
          <w:szCs w:val="28"/>
          <w:shd w:val="clear" w:color="auto" w:fill="FFFFFF"/>
        </w:rPr>
        <w:lastRenderedPageBreak/>
        <w:t xml:space="preserve">Для получения полного представления о предприятии представим результаты оценки его </w:t>
      </w:r>
      <w:r>
        <w:rPr>
          <w:color w:val="000000"/>
          <w:sz w:val="28"/>
          <w:szCs w:val="28"/>
          <w:shd w:val="clear" w:color="auto" w:fill="FFFFFF"/>
        </w:rPr>
        <w:t>финансовой устойчивости</w:t>
      </w:r>
      <w:r w:rsidRPr="00822039">
        <w:rPr>
          <w:color w:val="000000"/>
          <w:sz w:val="28"/>
          <w:szCs w:val="28"/>
          <w:shd w:val="clear" w:color="auto" w:fill="FFFFFF"/>
        </w:rPr>
        <w:t xml:space="preserve"> и источников его </w:t>
      </w:r>
      <w:r w:rsidRPr="00735582">
        <w:rPr>
          <w:color w:val="000000"/>
          <w:sz w:val="28"/>
          <w:szCs w:val="28"/>
          <w:shd w:val="clear" w:color="auto" w:fill="FFFFFF"/>
        </w:rPr>
        <w:t>формирования по данным формы №1 бухгалтерской отчетности за 2014 - 2016 гг.</w:t>
      </w:r>
    </w:p>
    <w:p w:rsidR="00735582" w:rsidRDefault="00735582" w:rsidP="00735582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5582">
        <w:rPr>
          <w:color w:val="000000"/>
          <w:sz w:val="28"/>
          <w:szCs w:val="28"/>
        </w:rPr>
        <w:t>Наиболее обобщающим показателем финансовой устойчивости является излишек или недостаток источников средств для формирования запасов и затрат, получаемый в виде разницы величины источников средств и величины запасов и затрат.</w:t>
      </w:r>
    </w:p>
    <w:p w:rsidR="00735582" w:rsidRPr="00735582" w:rsidRDefault="00735582" w:rsidP="0073558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35582">
        <w:rPr>
          <w:color w:val="000000"/>
          <w:sz w:val="28"/>
          <w:szCs w:val="28"/>
          <w:shd w:val="clear" w:color="auto" w:fill="FFFFFF"/>
        </w:rPr>
        <w:t xml:space="preserve">Таблица 1. Анализ финансовой устойчивости </w:t>
      </w:r>
      <w:r w:rsidRPr="00735582">
        <w:rPr>
          <w:sz w:val="28"/>
          <w:szCs w:val="28"/>
        </w:rPr>
        <w:t>ИП Шилов</w:t>
      </w:r>
    </w:p>
    <w:tbl>
      <w:tblPr>
        <w:tblStyle w:val="ac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448"/>
        <w:gridCol w:w="1103"/>
        <w:gridCol w:w="1134"/>
        <w:gridCol w:w="992"/>
      </w:tblGrid>
      <w:tr w:rsidR="00735582" w:rsidRPr="00735582" w:rsidTr="00C34E61">
        <w:trPr>
          <w:trHeight w:val="3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both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Нормативное значение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Период</w:t>
            </w:r>
          </w:p>
        </w:tc>
      </w:tr>
      <w:tr w:rsidR="00735582" w:rsidRPr="00735582" w:rsidTr="00C34E61">
        <w:trPr>
          <w:trHeight w:val="2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Pr="00735582" w:rsidRDefault="00735582" w:rsidP="00C34E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Pr="00735582" w:rsidRDefault="00735582" w:rsidP="00C34E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Pr="00735582" w:rsidRDefault="00735582" w:rsidP="00C34E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2015 г.</w:t>
            </w:r>
          </w:p>
        </w:tc>
      </w:tr>
      <w:tr w:rsidR="00735582" w:rsidRPr="00735582" w:rsidTr="00C34E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 xml:space="preserve">Реальный собственный капитал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5689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6630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7120</w:t>
            </w:r>
          </w:p>
        </w:tc>
      </w:tr>
      <w:tr w:rsidR="00735582" w:rsidRPr="00735582" w:rsidTr="00C34E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Внеоборотные активы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5590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4982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4875</w:t>
            </w:r>
          </w:p>
        </w:tc>
      </w:tr>
      <w:tr w:rsidR="00735582" w:rsidRPr="00735582" w:rsidTr="00C34E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Источники собственных оборотных средств для формирования запасов и затрат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1648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2245</w:t>
            </w:r>
          </w:p>
        </w:tc>
      </w:tr>
      <w:tr w:rsidR="00735582" w:rsidRPr="00735582" w:rsidTr="00C34E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Долгосрочные пассивы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1365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1136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986</w:t>
            </w:r>
          </w:p>
        </w:tc>
      </w:tr>
      <w:tr w:rsidR="00735582" w:rsidRPr="00735582" w:rsidTr="00C34E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Источники собственных и долгосрочных заемных средств для формирования запасов и затрат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1479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1683</w:t>
            </w:r>
          </w:p>
        </w:tc>
      </w:tr>
      <w:tr w:rsidR="00735582" w:rsidRPr="00735582" w:rsidTr="00C34E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Краткосрочные кредитные и заемные средства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497</w:t>
            </w:r>
          </w:p>
        </w:tc>
      </w:tr>
      <w:tr w:rsidR="00735582" w:rsidRPr="00735582" w:rsidTr="00C34E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Общая величина источников средств с учетом долгосрочных и краткосрочных заемных средств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1509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2180</w:t>
            </w:r>
          </w:p>
        </w:tc>
      </w:tr>
      <w:tr w:rsidR="00735582" w:rsidRPr="00735582" w:rsidTr="00C34E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Величина запасов и затрат, обращающихся в активе баланса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51</w:t>
            </w:r>
          </w:p>
        </w:tc>
      </w:tr>
      <w:tr w:rsidR="00735582" w:rsidRPr="00735582" w:rsidTr="00C34E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Излишек источников собственных оборотных средств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456</w:t>
            </w:r>
          </w:p>
        </w:tc>
      </w:tr>
      <w:tr w:rsidR="00735582" w:rsidRPr="00735582" w:rsidTr="00C34E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Излишек источников собственных средств и долгосрочных заемных источников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1563</w:t>
            </w:r>
          </w:p>
        </w:tc>
      </w:tr>
      <w:tr w:rsidR="00735582" w:rsidRPr="00735582" w:rsidTr="00C34E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both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Излишек общей величины всех источников для формирования запасов и затрат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1346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2060</w:t>
            </w:r>
          </w:p>
        </w:tc>
      </w:tr>
      <w:tr w:rsidR="00735582" w:rsidRPr="00735582" w:rsidTr="00C34E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both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Тип финансовой устойчивости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both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both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Нормальная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both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Абсолютная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Pr="00735582" w:rsidRDefault="00735582" w:rsidP="00C34E61">
            <w:pPr>
              <w:jc w:val="both"/>
              <w:rPr>
                <w:color w:val="000000"/>
                <w:sz w:val="24"/>
                <w:szCs w:val="24"/>
              </w:rPr>
            </w:pPr>
            <w:r w:rsidRPr="00735582">
              <w:rPr>
                <w:color w:val="000000"/>
                <w:sz w:val="24"/>
                <w:szCs w:val="24"/>
              </w:rPr>
              <w:t>Абсолютная</w:t>
            </w:r>
          </w:p>
        </w:tc>
      </w:tr>
    </w:tbl>
    <w:p w:rsidR="00735582" w:rsidRDefault="00735582" w:rsidP="00735582">
      <w:pPr>
        <w:pStyle w:val="a9"/>
        <w:spacing w:before="24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Оценка типа финансовой устойчивости за 2017 год изменилась с «абсолютного финансового состояния» в «нормальное финансовое состояние». Нормальная финансовая устойчивость гарантирует </w:t>
      </w:r>
      <w:r>
        <w:rPr>
          <w:color w:val="000000"/>
          <w:sz w:val="28"/>
          <w:szCs w:val="28"/>
        </w:rPr>
        <w:lastRenderedPageBreak/>
        <w:t>платежеспособность организации за счет рационального использования заемных средств, высокой доходности текущей деятельности. Таким образом, за 2017 год наблюдается некоторое ослабление финансовой устойчивости фирмы</w:t>
      </w:r>
      <w:r>
        <w:rPr>
          <w:color w:val="000000"/>
          <w:sz w:val="27"/>
          <w:szCs w:val="27"/>
        </w:rPr>
        <w:t>.</w:t>
      </w:r>
    </w:p>
    <w:p w:rsidR="00735582" w:rsidRPr="00822039" w:rsidRDefault="00735582" w:rsidP="00735582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8"/>
        </w:rPr>
        <w:t xml:space="preserve">Таблица 2. Оценка финансовой устойчивости </w:t>
      </w:r>
      <w:r>
        <w:rPr>
          <w:sz w:val="28"/>
          <w:szCs w:val="28"/>
        </w:rPr>
        <w:t>ИП Шилов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316"/>
        <w:gridCol w:w="1590"/>
        <w:gridCol w:w="954"/>
        <w:gridCol w:w="863"/>
        <w:gridCol w:w="886"/>
        <w:gridCol w:w="1408"/>
        <w:gridCol w:w="1322"/>
      </w:tblGrid>
      <w:tr w:rsidR="00735582" w:rsidTr="00C34E61">
        <w:trPr>
          <w:trHeight w:val="235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C34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Нормативное значение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 (на конец года)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тыс. руб</w:t>
            </w:r>
          </w:p>
        </w:tc>
      </w:tr>
      <w:tr w:rsidR="00735582" w:rsidTr="00C34E61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Default="00735582" w:rsidP="00C34E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Default="00735582" w:rsidP="00C34E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2017-2016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2017-2015</w:t>
            </w:r>
          </w:p>
        </w:tc>
      </w:tr>
      <w:tr w:rsidR="00735582" w:rsidTr="00C34E61">
        <w:trPr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C34E61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Коэффициент автономии (независимости)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0,5 до 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-0,20</w:t>
            </w:r>
          </w:p>
        </w:tc>
      </w:tr>
      <w:tr w:rsidR="00735582" w:rsidTr="00C34E61">
        <w:trPr>
          <w:trHeight w:val="77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C34E61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Коэффициент маневренности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равно 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-0,139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-0,209</w:t>
            </w:r>
          </w:p>
        </w:tc>
      </w:tr>
      <w:tr w:rsidR="00735582" w:rsidTr="00C34E61">
        <w:trPr>
          <w:trHeight w:val="347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C34E61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Коэффициент обеспеченности запасов собственными источниками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0,6 до 0,8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-15,78</w:t>
            </w:r>
          </w:p>
        </w:tc>
      </w:tr>
      <w:tr w:rsidR="00735582" w:rsidTr="00C34E61">
        <w:trPr>
          <w:trHeight w:val="347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C34E61">
            <w:pPr>
              <w:pStyle w:val="a9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Коэффициент обеспеченности собственными средствами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 равно 0,1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735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-0,52</w:t>
            </w:r>
          </w:p>
        </w:tc>
      </w:tr>
    </w:tbl>
    <w:p w:rsidR="00735582" w:rsidRPr="00735582" w:rsidRDefault="00735582" w:rsidP="00735582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35582">
        <w:rPr>
          <w:sz w:val="28"/>
          <w:szCs w:val="28"/>
        </w:rPr>
        <w:t>Наблюдается ослабление финансовой независимости фирмы в части финансирования фирмы, однако, уровень выше нормативного, поэтому можно считать общество финансово независимой.</w:t>
      </w:r>
    </w:p>
    <w:p w:rsidR="00735582" w:rsidRPr="00735582" w:rsidRDefault="00735582" w:rsidP="00735582">
      <w:pPr>
        <w:spacing w:line="360" w:lineRule="auto"/>
        <w:ind w:firstLine="709"/>
        <w:jc w:val="both"/>
        <w:rPr>
          <w:sz w:val="28"/>
          <w:szCs w:val="28"/>
        </w:rPr>
      </w:pPr>
      <w:r w:rsidRPr="00735582">
        <w:rPr>
          <w:sz w:val="28"/>
          <w:szCs w:val="28"/>
        </w:rPr>
        <w:t>Коэффициент маневренности собственных оборотных средств показывает, что  собственного оборотного капитала недостаточно для финансирования текущих обязательств.</w:t>
      </w:r>
    </w:p>
    <w:p w:rsidR="00735582" w:rsidRPr="00735582" w:rsidRDefault="00735582" w:rsidP="00735582">
      <w:pPr>
        <w:spacing w:line="360" w:lineRule="auto"/>
        <w:ind w:firstLine="709"/>
        <w:jc w:val="both"/>
        <w:rPr>
          <w:sz w:val="28"/>
          <w:szCs w:val="28"/>
        </w:rPr>
      </w:pPr>
      <w:r w:rsidRPr="00735582">
        <w:rPr>
          <w:sz w:val="28"/>
          <w:szCs w:val="28"/>
        </w:rPr>
        <w:t>Коэффициент обеспеченности собственными оборотными средствами показывает недостаток финансирования, как оборотных средств, так и запасов. Недостаток собственного оборотного капитала обусловлено снижением величины собственного капитала.</w:t>
      </w:r>
    </w:p>
    <w:p w:rsidR="00735582" w:rsidRPr="00735582" w:rsidRDefault="00735582" w:rsidP="00735582">
      <w:pPr>
        <w:spacing w:line="360" w:lineRule="auto"/>
        <w:ind w:firstLine="709"/>
        <w:jc w:val="both"/>
        <w:rPr>
          <w:sz w:val="28"/>
          <w:szCs w:val="28"/>
        </w:rPr>
      </w:pPr>
      <w:r w:rsidRPr="00735582">
        <w:rPr>
          <w:sz w:val="28"/>
          <w:szCs w:val="28"/>
        </w:rPr>
        <w:t xml:space="preserve">Таким образом, финансовая устойчивость </w:t>
      </w:r>
      <w:r>
        <w:rPr>
          <w:sz w:val="28"/>
          <w:szCs w:val="28"/>
        </w:rPr>
        <w:t>ИП Шилов</w:t>
      </w:r>
      <w:r w:rsidRPr="00735582">
        <w:rPr>
          <w:sz w:val="28"/>
          <w:szCs w:val="28"/>
        </w:rPr>
        <w:t xml:space="preserve"> нормальная, однако собственного оборотного капитала достаточно для нормального функционирования фирмы</w:t>
      </w:r>
    </w:p>
    <w:p w:rsidR="00735582" w:rsidRDefault="00735582" w:rsidP="00735582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35582" w:rsidRDefault="00735582" w:rsidP="00735582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35582" w:rsidRPr="00735582" w:rsidRDefault="00735582" w:rsidP="0073558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35582">
        <w:rPr>
          <w:sz w:val="28"/>
          <w:szCs w:val="28"/>
        </w:rPr>
        <w:lastRenderedPageBreak/>
        <w:t xml:space="preserve">Таблица 3.  Оценка финансовых результатов деятельности </w:t>
      </w:r>
      <w:r>
        <w:rPr>
          <w:sz w:val="28"/>
          <w:szCs w:val="28"/>
        </w:rPr>
        <w:t>ИП Шилов</w:t>
      </w:r>
    </w:p>
    <w:tbl>
      <w:tblPr>
        <w:tblW w:w="981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913"/>
        <w:gridCol w:w="1348"/>
        <w:gridCol w:w="1350"/>
        <w:gridCol w:w="1497"/>
        <w:gridCol w:w="1439"/>
      </w:tblGrid>
      <w:tr w:rsidR="00735582" w:rsidTr="00C34E61">
        <w:trPr>
          <w:trHeight w:val="87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строки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период, 2017г.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Базисный период, 2016г.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отклонение (+/–)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(снижения), %</w:t>
            </w:r>
          </w:p>
        </w:tc>
      </w:tr>
      <w:tr w:rsidR="00735582" w:rsidTr="00C34E61">
        <w:trPr>
          <w:trHeight w:val="26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35582" w:rsidTr="00C34E61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Default="00735582" w:rsidP="00C3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5,2%</w:t>
            </w:r>
          </w:p>
        </w:tc>
      </w:tr>
      <w:tr w:rsidR="00735582" w:rsidTr="00C34E61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Default="00735582" w:rsidP="00C3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Валовая прибыль (убыток)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5,2%</w:t>
            </w:r>
          </w:p>
        </w:tc>
      </w:tr>
      <w:tr w:rsidR="00735582" w:rsidTr="00C34E61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Default="00735582" w:rsidP="00C3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Управленческие расходы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(6 928)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(6 943)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-0,2%</w:t>
            </w:r>
          </w:p>
        </w:tc>
      </w:tr>
      <w:tr w:rsidR="00735582" w:rsidTr="00C34E61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Default="00735582" w:rsidP="00C3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69,6%</w:t>
            </w:r>
          </w:p>
        </w:tc>
      </w:tr>
      <w:tr w:rsidR="00735582" w:rsidTr="00C34E61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Default="00735582" w:rsidP="00C3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-3477,8%</w:t>
            </w:r>
          </w:p>
        </w:tc>
      </w:tr>
      <w:tr w:rsidR="00735582" w:rsidTr="00C34E61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Default="00735582" w:rsidP="00C3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(1 708)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(139)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(2 569)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1848,2%</w:t>
            </w:r>
          </w:p>
        </w:tc>
      </w:tr>
      <w:tr w:rsidR="00735582" w:rsidTr="00C34E61">
        <w:trPr>
          <w:trHeight w:val="46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Default="00735582" w:rsidP="00C3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(1 288)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(1 798)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-352,5%</w:t>
            </w:r>
          </w:p>
        </w:tc>
      </w:tr>
      <w:tr w:rsidR="00735582" w:rsidTr="00C34E61">
        <w:trPr>
          <w:trHeight w:val="30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Default="00735582" w:rsidP="00C34E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Чистая прибыль (убыток)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82" w:rsidRDefault="00735582" w:rsidP="00C34E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(1 288)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(1 798)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5582" w:rsidRDefault="00735582" w:rsidP="00C34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-352,5%</w:t>
            </w:r>
          </w:p>
        </w:tc>
      </w:tr>
    </w:tbl>
    <w:p w:rsidR="00735582" w:rsidRPr="00735582" w:rsidRDefault="00735582" w:rsidP="00735582">
      <w:pPr>
        <w:suppressAutoHyphens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35582">
        <w:rPr>
          <w:color w:val="000000" w:themeColor="text1"/>
          <w:sz w:val="28"/>
          <w:szCs w:val="28"/>
        </w:rPr>
        <w:t>Эффективность деятельности ИП Шилов за 2017 год ухудшилась: на прибыль снизилась на 1798 тыс. руб, и в 2017 год получен убыток в размере 1288 тыс. руб. Несмотря на рост выручки в 2017 году на 5,2%, по результатам года получен убыток, это объясняется тем, что прочие расходы за год увеличились большими темпами (увеличение расходов почти в 18 раз).</w:t>
      </w:r>
    </w:p>
    <w:p w:rsidR="00735582" w:rsidRPr="00735582" w:rsidRDefault="00735582" w:rsidP="0073558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35582">
        <w:rPr>
          <w:color w:val="000000" w:themeColor="text1"/>
          <w:sz w:val="28"/>
          <w:szCs w:val="28"/>
        </w:rPr>
        <w:t xml:space="preserve">Финансовое состояние предприятия не устойчивое, присутствует риск неплатежеспособности и банкротства из-за высокой концентрации заемного капитала.  </w:t>
      </w:r>
    </w:p>
    <w:p w:rsidR="00735582" w:rsidRPr="00735582" w:rsidRDefault="00735582" w:rsidP="0073558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35582">
        <w:rPr>
          <w:color w:val="000000" w:themeColor="text1"/>
          <w:sz w:val="28"/>
          <w:szCs w:val="28"/>
        </w:rPr>
        <w:t>На данный момент идет тенденция к снижению способности предприятия удерживать нормальный уровень собственного оборотного капитала за счет собственных средств.</w:t>
      </w:r>
    </w:p>
    <w:p w:rsidR="00C34E61" w:rsidRDefault="00C34E6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4292" w:rsidRPr="00E84292" w:rsidRDefault="00E84292" w:rsidP="00E84292">
      <w:pPr>
        <w:pStyle w:val="a3"/>
        <w:numPr>
          <w:ilvl w:val="0"/>
          <w:numId w:val="5"/>
        </w:numPr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E84292">
        <w:rPr>
          <w:color w:val="000000"/>
          <w:sz w:val="28"/>
          <w:szCs w:val="28"/>
          <w:shd w:val="clear" w:color="auto" w:fill="FFFFFF"/>
        </w:rPr>
        <w:lastRenderedPageBreak/>
        <w:t>Особенности ведения и планирования финансовой отчетности предприятия</w:t>
      </w:r>
      <w:r w:rsidRPr="00E84292">
        <w:rPr>
          <w:sz w:val="28"/>
          <w:szCs w:val="28"/>
        </w:rPr>
        <w:t xml:space="preserve"> ИП Шилов, Порт-Авто</w:t>
      </w:r>
    </w:p>
    <w:p w:rsidR="00C34E61" w:rsidRDefault="00C34E61" w:rsidP="00C34E61">
      <w:pPr>
        <w:spacing w:line="360" w:lineRule="auto"/>
        <w:rPr>
          <w:sz w:val="28"/>
          <w:szCs w:val="28"/>
        </w:rPr>
      </w:pPr>
    </w:p>
    <w:p w:rsidR="00C34E61" w:rsidRPr="004774BE" w:rsidRDefault="00C34E61" w:rsidP="00C34E61">
      <w:pPr>
        <w:tabs>
          <w:tab w:val="left" w:pos="3081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774BE">
        <w:rPr>
          <w:bCs/>
          <w:sz w:val="28"/>
          <w:szCs w:val="28"/>
        </w:rPr>
        <w:t xml:space="preserve">Основные нормативные документы предприятия </w:t>
      </w:r>
      <w:r w:rsidRPr="004774BE">
        <w:rPr>
          <w:sz w:val="28"/>
          <w:szCs w:val="28"/>
        </w:rPr>
        <w:t>ИП Шилов</w:t>
      </w:r>
      <w:r w:rsidRPr="004774BE">
        <w:rPr>
          <w:bCs/>
          <w:sz w:val="28"/>
          <w:szCs w:val="28"/>
        </w:rPr>
        <w:t>, регламентирующие порядок формирования бухгалтерской, налоговой и отчетности во внебюджетные фонды:</w:t>
      </w:r>
    </w:p>
    <w:p w:rsidR="00C34E61" w:rsidRPr="004774BE" w:rsidRDefault="00C34E61" w:rsidP="00C34E61">
      <w:pPr>
        <w:tabs>
          <w:tab w:val="left" w:pos="3081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4774BE">
        <w:rPr>
          <w:iCs/>
          <w:sz w:val="28"/>
          <w:szCs w:val="28"/>
        </w:rPr>
        <w:t>Форма № 1 «Бухгалтерский баланс»</w:t>
      </w:r>
    </w:p>
    <w:p w:rsidR="00C34E61" w:rsidRPr="004774BE" w:rsidRDefault="00C34E61" w:rsidP="00C34E61">
      <w:pPr>
        <w:tabs>
          <w:tab w:val="left" w:pos="3081"/>
        </w:tabs>
        <w:spacing w:line="360" w:lineRule="auto"/>
        <w:ind w:firstLine="709"/>
        <w:jc w:val="both"/>
        <w:rPr>
          <w:sz w:val="28"/>
          <w:szCs w:val="28"/>
        </w:rPr>
      </w:pPr>
      <w:r w:rsidRPr="004774BE">
        <w:rPr>
          <w:rStyle w:val="apple-converted-space"/>
          <w:i/>
          <w:iCs/>
          <w:sz w:val="28"/>
          <w:szCs w:val="28"/>
        </w:rPr>
        <w:t> </w:t>
      </w:r>
      <w:r w:rsidRPr="004774BE">
        <w:rPr>
          <w:sz w:val="28"/>
          <w:szCs w:val="28"/>
        </w:rPr>
        <w:t>Бухгалтерский баланс является важнейшей формой бухгалтерской отчетности. Он характеризует финансовое положение организации по состоянию на отчетную дату. Именно с этой формы отчетности начинается экономический анализ финансово-хозяйственной деятельности. Особенность бухгалтерского баланса как финансового документа состоит в том, что в нем сопоставляются имущество, права и обязательства. При составлении бухгалтерского баланса необходимо руководствоваться общими правилами бухгалтерского учета.</w:t>
      </w:r>
    </w:p>
    <w:p w:rsidR="00C34E61" w:rsidRPr="004774BE" w:rsidRDefault="00C34E61" w:rsidP="00C34E61">
      <w:pPr>
        <w:tabs>
          <w:tab w:val="left" w:pos="3081"/>
        </w:tabs>
        <w:spacing w:line="360" w:lineRule="auto"/>
        <w:ind w:firstLine="709"/>
        <w:jc w:val="both"/>
        <w:rPr>
          <w:sz w:val="28"/>
          <w:szCs w:val="28"/>
        </w:rPr>
      </w:pPr>
      <w:r w:rsidRPr="004774BE">
        <w:rPr>
          <w:sz w:val="28"/>
          <w:szCs w:val="28"/>
        </w:rPr>
        <w:t>Бухгалтерская отчетность финансовое положение</w:t>
      </w:r>
    </w:p>
    <w:p w:rsidR="00C34E61" w:rsidRPr="004774BE" w:rsidRDefault="00C34E61" w:rsidP="00C34E61">
      <w:pPr>
        <w:tabs>
          <w:tab w:val="left" w:pos="3081"/>
        </w:tabs>
        <w:spacing w:line="360" w:lineRule="auto"/>
        <w:ind w:firstLine="709"/>
        <w:jc w:val="both"/>
        <w:rPr>
          <w:sz w:val="28"/>
          <w:szCs w:val="28"/>
        </w:rPr>
      </w:pPr>
      <w:r w:rsidRPr="004774BE">
        <w:rPr>
          <w:sz w:val="28"/>
          <w:szCs w:val="28"/>
        </w:rPr>
        <w:t xml:space="preserve">Бухгалтерский баланс организации </w:t>
      </w:r>
      <w:r w:rsidR="004774BE" w:rsidRPr="004774BE">
        <w:rPr>
          <w:sz w:val="28"/>
          <w:szCs w:val="28"/>
        </w:rPr>
        <w:t xml:space="preserve">ИП Шилов </w:t>
      </w:r>
      <w:r w:rsidRPr="004774BE">
        <w:rPr>
          <w:sz w:val="28"/>
          <w:szCs w:val="28"/>
        </w:rPr>
        <w:t>подразделяется на два подраздела на актив и пассив. Первый раздел актива баланса включает в себя следующие группы: материальные внеоборотные активы, запасы, денежные средства и денежные эквиваленты, финансовые и другие оборотные активы. Второй раздел пассива баланса включает в себя следующие группы: капитал и резервы, краткосрочные заемные средства, кредиторская задолженность.</w:t>
      </w:r>
    </w:p>
    <w:p w:rsidR="00C34E61" w:rsidRPr="004774BE" w:rsidRDefault="00C34E61" w:rsidP="00C34E61">
      <w:pPr>
        <w:tabs>
          <w:tab w:val="left" w:pos="3081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4774BE">
        <w:rPr>
          <w:iCs/>
          <w:sz w:val="28"/>
          <w:szCs w:val="28"/>
        </w:rPr>
        <w:t>Форма № 2 «Отчет о финансовых результатах»</w:t>
      </w:r>
    </w:p>
    <w:p w:rsidR="00C34E61" w:rsidRPr="004774BE" w:rsidRDefault="00C34E61" w:rsidP="00C34E61">
      <w:pPr>
        <w:tabs>
          <w:tab w:val="left" w:pos="3081"/>
        </w:tabs>
        <w:spacing w:line="360" w:lineRule="auto"/>
        <w:ind w:firstLine="709"/>
        <w:jc w:val="both"/>
        <w:rPr>
          <w:sz w:val="28"/>
          <w:szCs w:val="28"/>
        </w:rPr>
      </w:pPr>
      <w:r w:rsidRPr="004774BE">
        <w:rPr>
          <w:sz w:val="28"/>
          <w:szCs w:val="28"/>
        </w:rPr>
        <w:t>Отчет о финансовых результатах содержит данные о доходах, расходах и финансовых результатах, которые представляются в сумме нарастающим итогом с начала года до отчетной даты.</w:t>
      </w:r>
    </w:p>
    <w:p w:rsidR="00C34E61" w:rsidRPr="004774BE" w:rsidRDefault="00C34E61" w:rsidP="00C34E61">
      <w:pPr>
        <w:tabs>
          <w:tab w:val="left" w:pos="3081"/>
        </w:tabs>
        <w:spacing w:line="360" w:lineRule="auto"/>
        <w:ind w:firstLine="709"/>
        <w:jc w:val="both"/>
        <w:rPr>
          <w:sz w:val="28"/>
          <w:szCs w:val="28"/>
        </w:rPr>
      </w:pPr>
      <w:r w:rsidRPr="004774BE">
        <w:rPr>
          <w:sz w:val="28"/>
          <w:szCs w:val="28"/>
        </w:rPr>
        <w:t>Формы бухгалтерского баланса и отчета о финансовых результатах сдается в налоговую инспекцию. Срок сдачи - до 31 марта 2017 года.</w:t>
      </w:r>
    </w:p>
    <w:p w:rsidR="00C34E61" w:rsidRPr="004774BE" w:rsidRDefault="00C34E61" w:rsidP="00C34E61">
      <w:pPr>
        <w:tabs>
          <w:tab w:val="left" w:pos="3081"/>
        </w:tabs>
        <w:spacing w:line="360" w:lineRule="auto"/>
        <w:ind w:firstLine="709"/>
        <w:jc w:val="both"/>
        <w:rPr>
          <w:iCs/>
          <w:sz w:val="28"/>
          <w:szCs w:val="32"/>
        </w:rPr>
      </w:pPr>
      <w:r w:rsidRPr="004774BE">
        <w:rPr>
          <w:iCs/>
          <w:sz w:val="28"/>
          <w:szCs w:val="32"/>
        </w:rPr>
        <w:t>Отчетность по налогам и взносам</w:t>
      </w:r>
    </w:p>
    <w:p w:rsidR="00C34E61" w:rsidRPr="004774BE" w:rsidRDefault="00C34E61" w:rsidP="00C34E61">
      <w:pPr>
        <w:tabs>
          <w:tab w:val="left" w:pos="3081"/>
        </w:tabs>
        <w:spacing w:line="360" w:lineRule="auto"/>
        <w:ind w:firstLine="709"/>
        <w:jc w:val="both"/>
        <w:rPr>
          <w:sz w:val="28"/>
          <w:szCs w:val="32"/>
        </w:rPr>
      </w:pPr>
      <w:r w:rsidRPr="004774BE">
        <w:rPr>
          <w:sz w:val="28"/>
          <w:szCs w:val="32"/>
        </w:rPr>
        <w:t xml:space="preserve">1. Расчетная ведомость в ФСС форма 4 ФСС (Минтруд РФ: Приказ № </w:t>
      </w:r>
      <w:r w:rsidRPr="004774BE">
        <w:rPr>
          <w:sz w:val="28"/>
          <w:szCs w:val="32"/>
        </w:rPr>
        <w:lastRenderedPageBreak/>
        <w:t>107н от 19.03.13). Сдается в свой филиал ФСС.</w:t>
      </w:r>
    </w:p>
    <w:p w:rsidR="00C34E61" w:rsidRPr="004774BE" w:rsidRDefault="00C34E61" w:rsidP="00C34E61">
      <w:pPr>
        <w:tabs>
          <w:tab w:val="left" w:pos="3081"/>
        </w:tabs>
        <w:spacing w:line="360" w:lineRule="auto"/>
        <w:ind w:firstLine="709"/>
        <w:jc w:val="both"/>
        <w:rPr>
          <w:sz w:val="28"/>
          <w:szCs w:val="28"/>
        </w:rPr>
      </w:pPr>
      <w:r w:rsidRPr="004774BE">
        <w:rPr>
          <w:sz w:val="28"/>
          <w:szCs w:val="28"/>
        </w:rPr>
        <w:t>2. Сведения о среднесписочной численности работников (Форма КНД 1110018). Сдается в налоговую инспекцию.</w:t>
      </w:r>
    </w:p>
    <w:p w:rsidR="00C34E61" w:rsidRPr="004774BE" w:rsidRDefault="00C34E61" w:rsidP="00C34E61">
      <w:pPr>
        <w:tabs>
          <w:tab w:val="left" w:pos="3081"/>
        </w:tabs>
        <w:spacing w:line="360" w:lineRule="auto"/>
        <w:ind w:firstLine="709"/>
        <w:jc w:val="both"/>
        <w:rPr>
          <w:sz w:val="28"/>
          <w:szCs w:val="28"/>
        </w:rPr>
      </w:pPr>
      <w:r w:rsidRPr="004774BE">
        <w:rPr>
          <w:sz w:val="28"/>
          <w:szCs w:val="28"/>
        </w:rPr>
        <w:t>3. Декларация по земельному налогу (Форма 1153005). Сдается в налоговую инспекцию.</w:t>
      </w:r>
    </w:p>
    <w:p w:rsidR="00C34E61" w:rsidRPr="004774BE" w:rsidRDefault="00C34E61" w:rsidP="00C34E61">
      <w:pPr>
        <w:tabs>
          <w:tab w:val="left" w:pos="3081"/>
        </w:tabs>
        <w:spacing w:line="360" w:lineRule="auto"/>
        <w:ind w:firstLine="709"/>
        <w:jc w:val="both"/>
        <w:rPr>
          <w:sz w:val="28"/>
          <w:szCs w:val="28"/>
        </w:rPr>
      </w:pPr>
      <w:r w:rsidRPr="004774BE">
        <w:rPr>
          <w:sz w:val="28"/>
          <w:szCs w:val="28"/>
        </w:rPr>
        <w:t>4. Расчет по начисленным и уплаченным страховым взносам на обязательное пенсионное страхование в ПФ РФ, страховым взносам на обязательное медицинское страхование в ФФОМС плательщиками страховых взносов, производящими выплаты физическим лицам РСВ-1. Сдается в свое отделение Пенсионного фонда.</w:t>
      </w:r>
    </w:p>
    <w:p w:rsidR="00C34E61" w:rsidRPr="004774BE" w:rsidRDefault="00C34E61" w:rsidP="00C34E61">
      <w:pPr>
        <w:tabs>
          <w:tab w:val="left" w:pos="3081"/>
        </w:tabs>
        <w:spacing w:line="360" w:lineRule="auto"/>
        <w:ind w:firstLine="709"/>
        <w:jc w:val="both"/>
        <w:rPr>
          <w:sz w:val="28"/>
          <w:szCs w:val="28"/>
        </w:rPr>
      </w:pPr>
      <w:r w:rsidRPr="004774BE">
        <w:rPr>
          <w:sz w:val="28"/>
          <w:szCs w:val="28"/>
        </w:rPr>
        <w:t>4. Представление страхователями персонифицированного отчета в Пенсионный фонд. Представляется в Пенсионный фонд.</w:t>
      </w:r>
    </w:p>
    <w:p w:rsidR="00C34E61" w:rsidRPr="004774BE" w:rsidRDefault="00C34E61" w:rsidP="00C34E61">
      <w:pPr>
        <w:tabs>
          <w:tab w:val="left" w:pos="3081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4774BE">
        <w:rPr>
          <w:sz w:val="28"/>
          <w:szCs w:val="28"/>
        </w:rPr>
        <w:t>5. Декларация по единому налогу УСН (сдается в налоговую). Форма КНД-1152017 (Приказ Минфина 58н от 22.06.09 в ред. Приказа Минфина РФ от 20.04.2011 N 48н).</w:t>
      </w:r>
    </w:p>
    <w:p w:rsidR="00C34E61" w:rsidRPr="004774BE" w:rsidRDefault="00C34E61" w:rsidP="00C34E61">
      <w:pPr>
        <w:tabs>
          <w:tab w:val="left" w:pos="3081"/>
        </w:tabs>
        <w:spacing w:line="360" w:lineRule="auto"/>
        <w:jc w:val="center"/>
        <w:rPr>
          <w:sz w:val="28"/>
          <w:szCs w:val="28"/>
        </w:rPr>
      </w:pPr>
      <w:r w:rsidRPr="004774BE">
        <w:rPr>
          <w:color w:val="000000"/>
          <w:sz w:val="28"/>
          <w:szCs w:val="28"/>
          <w:shd w:val="clear" w:color="auto" w:fill="FFFFFF"/>
        </w:rPr>
        <w:t>2.2</w:t>
      </w:r>
      <w:r w:rsidRPr="004774BE">
        <w:rPr>
          <w:bCs/>
          <w:iCs/>
          <w:sz w:val="28"/>
          <w:szCs w:val="28"/>
          <w:shd w:val="clear" w:color="auto" w:fill="FFFFFF"/>
        </w:rPr>
        <w:t xml:space="preserve"> Составление отчетов по страховым взносам во внебюджетные фонды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t xml:space="preserve">На предприятие </w:t>
      </w:r>
      <w:r w:rsidR="004774BE" w:rsidRPr="004774BE">
        <w:rPr>
          <w:sz w:val="28"/>
          <w:szCs w:val="28"/>
        </w:rPr>
        <w:t>ИП Шилов</w:t>
      </w:r>
      <w:r w:rsidR="004774BE" w:rsidRPr="00EB28A4">
        <w:rPr>
          <w:sz w:val="28"/>
          <w:szCs w:val="28"/>
        </w:rPr>
        <w:t xml:space="preserve"> </w:t>
      </w:r>
      <w:r w:rsidRPr="00EB28A4">
        <w:rPr>
          <w:sz w:val="28"/>
          <w:szCs w:val="28"/>
        </w:rPr>
        <w:t>обязательные страховые взносы начисляются в три внебюджетных фонда: Пенсионный (ПФР), Медицинский (ФФОМС) и Фонд социального страхования (ФСС).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t>Общий тариф страховых взносов: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t>- в ПФР уплачивается 20 процентов.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t>- в ФСС РФ - 2,9 процента;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t>- в ФФОМС - 5,1 процента.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t>Работодатели - организации начисляют взносы на выплаты, сделанные в адрес работников в рамках трудовых договоров. К таким выплатам относится, прежде всего, заработная плата, премии по итогам работы за месяц, квартал или год, а также отпускные и компенсация за неиспользованный отпуск.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t>Пенсионные и медицинские взносы начисляются на выплаты в пользу физических лиц, не состоящих в штате, если такие выплаты сделаны в рамках авторских или гражданско-правовых договоров.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lastRenderedPageBreak/>
        <w:t>Взносы в ФСС по страхованию на случай временной нетрудоспособности и в связи с материнством не начисляются на выплаты по любым гражданско-правовым договорам (в том числе по авторским и договорам подряда).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t>Взносы в ФСС на «травматизм» с выплат по гражданско-правовым договорам начисляются только в случае, если уплата взносов предусмотрена самим договором.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t xml:space="preserve">Предприятие </w:t>
      </w:r>
      <w:r w:rsidR="004774BE" w:rsidRPr="004774BE">
        <w:rPr>
          <w:sz w:val="28"/>
          <w:szCs w:val="28"/>
        </w:rPr>
        <w:t>ИП Шилов</w:t>
      </w:r>
      <w:r w:rsidR="004774BE" w:rsidRPr="00EB28A4">
        <w:rPr>
          <w:sz w:val="28"/>
          <w:szCs w:val="28"/>
        </w:rPr>
        <w:t xml:space="preserve"> </w:t>
      </w:r>
      <w:r w:rsidRPr="00EB28A4">
        <w:rPr>
          <w:sz w:val="28"/>
          <w:szCs w:val="28"/>
        </w:rPr>
        <w:t>на упрощенной системе налогообложения (подаёт раз в год):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t>- декларация по упрощенному налогу;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t>- форма 2-НДФЛ (налог платится с зарплаты сотрудников</w:t>
      </w:r>
      <w:r w:rsidR="004774BE" w:rsidRPr="004774BE">
        <w:rPr>
          <w:sz w:val="28"/>
          <w:szCs w:val="28"/>
        </w:rPr>
        <w:t xml:space="preserve"> ИП Шилов</w:t>
      </w:r>
      <w:r w:rsidRPr="00EB28A4">
        <w:rPr>
          <w:sz w:val="28"/>
          <w:szCs w:val="28"/>
        </w:rPr>
        <w:t>);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t>- сведения о среднесписочной численности сотрудников.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t>На упрощенной системе налогообложения организации в 2014-2018 годах платят только взносы в ПФР по ставке 20 процентов. По взносам в ФФОМС и ФСС по страхованию на случай временной нетрудоспособности и в связи с материнством установлены нулевые тарифы.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bCs/>
          <w:sz w:val="28"/>
          <w:szCs w:val="28"/>
        </w:rPr>
        <w:t>Основные нормативные документы, регламентирующие порядок оформления отчетов во внебюджетные фонды: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t>1. «Бюджетный кодекс Российской Федерации» от 31.07.1998 N 145-ФЗ (ред. от 28.12.2013, с изм. от 03.02.2014) (с изм. и доп., вступ. в силу с 01.01.2014).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t>Бюджетный кодекс Российской Федерации устанавливает 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порядок исполнения судебных актов по обращению взыскания на средства бюджетов бюджетной системы Российской Федерации, основания и виды ответственности за нарушение бюджетного законодательства Российской Федерации.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lastRenderedPageBreak/>
        <w:t xml:space="preserve">2. Постановление Правительства РФ от 30 июня 2004 г. N 329 «О Министерстве финансов Российской Федерации» (с изменениями и дополнениями). Министерство финансов Российской Федерации осуществляет следующие полномочия:  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t>- вносит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установленной сфере ведения Министерства и к сферам ведения подведомственных ему федеральных служб, а также проект плана работы и прогнозные показатели деятельности Министерства;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t xml:space="preserve"> -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Министерство принимает нормативные правовые акты;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t xml:space="preserve">3. Приказ МНС РФ «О мерах по обеспечению принятия и реализации решений по рассмотрению вопросов отражения в лицевых счетах налогоплательщиков денежных средств, списанных со счетных счетов налогоплательщиков, но не зачисленных на счета по учету доходов бюджетов» от 18.08.2000 № БГ-3-18/297 (ред. от 11.10.2013). 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t>Отражение в лицевом счете налогоплательщика денежных средств, списанных с его расчетного счета в уплату налога, но не зачисленных на счета по учету доходов бюджетов, не уменьшает показатель «недоимка (задолженность) по налогу», поскольку показатели «задолженность» или «недоимка» отражают состояние расчетов с бюджетом, т.е. средства, не поступившие на счета по учету доходов бюджетов.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t xml:space="preserve">4. Приказ ФНС РФ «О внесении изменения в формат предоставления налоговых деклараций бухгалтерской отчетности и иных документов, служащих основанием для исчисления и уплаты налогов и сборов в </w:t>
      </w:r>
      <w:r w:rsidRPr="00EB28A4">
        <w:rPr>
          <w:sz w:val="28"/>
          <w:szCs w:val="28"/>
        </w:rPr>
        <w:lastRenderedPageBreak/>
        <w:t>электронном виде (версия 3.00)» от 09.04.2007 № ММ-3-13/208 (с изм. от 08.10.2014).</w:t>
      </w:r>
    </w:p>
    <w:p w:rsidR="00C34E61" w:rsidRPr="00EB28A4" w:rsidRDefault="00C34E61" w:rsidP="00C34E6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28A4">
        <w:rPr>
          <w:sz w:val="28"/>
          <w:szCs w:val="28"/>
        </w:rPr>
        <w:t>Отчеты по страховым взносам во внебюджетные фонды сдаются: форма-4 ФСС, форма РСВ-1 ПФР.</w:t>
      </w:r>
    </w:p>
    <w:p w:rsidR="00E71D02" w:rsidRDefault="00E71D0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5BD5" w:rsidRPr="007C5BD5" w:rsidRDefault="007C5BD5" w:rsidP="007C5BD5">
      <w:pPr>
        <w:pStyle w:val="a3"/>
        <w:numPr>
          <w:ilvl w:val="0"/>
          <w:numId w:val="5"/>
        </w:numPr>
        <w:tabs>
          <w:tab w:val="left" w:pos="3081"/>
        </w:tabs>
        <w:spacing w:line="360" w:lineRule="auto"/>
        <w:jc w:val="center"/>
        <w:rPr>
          <w:sz w:val="28"/>
        </w:rPr>
      </w:pPr>
      <w:r w:rsidRPr="007C5BD5">
        <w:rPr>
          <w:sz w:val="28"/>
          <w:szCs w:val="28"/>
        </w:rPr>
        <w:lastRenderedPageBreak/>
        <w:t xml:space="preserve">Мероприятия по улучшению работы </w:t>
      </w:r>
      <w:r w:rsidRPr="007C5BD5">
        <w:rPr>
          <w:color w:val="000000"/>
          <w:sz w:val="28"/>
          <w:szCs w:val="28"/>
          <w:shd w:val="clear" w:color="auto" w:fill="FFFFFF"/>
        </w:rPr>
        <w:t xml:space="preserve">предприятия </w:t>
      </w:r>
      <w:r w:rsidRPr="007C5BD5">
        <w:rPr>
          <w:sz w:val="28"/>
          <w:szCs w:val="28"/>
        </w:rPr>
        <w:t>ИП Шилов, Порт-Авто</w:t>
      </w:r>
    </w:p>
    <w:p w:rsidR="007C5BD5" w:rsidRDefault="007C5BD5" w:rsidP="007C5BD5">
      <w:pPr>
        <w:tabs>
          <w:tab w:val="left" w:pos="3081"/>
        </w:tabs>
        <w:spacing w:line="360" w:lineRule="auto"/>
        <w:rPr>
          <w:sz w:val="28"/>
        </w:rPr>
      </w:pPr>
    </w:p>
    <w:p w:rsidR="007C5BD5" w:rsidRDefault="001567A1" w:rsidP="001567A1">
      <w:pPr>
        <w:spacing w:line="360" w:lineRule="auto"/>
        <w:ind w:firstLine="708"/>
        <w:jc w:val="both"/>
        <w:rPr>
          <w:sz w:val="28"/>
          <w:szCs w:val="28"/>
        </w:rPr>
      </w:pPr>
      <w:r w:rsidRPr="00B36DDD">
        <w:rPr>
          <w:sz w:val="28"/>
          <w:szCs w:val="28"/>
        </w:rPr>
        <w:t>В области финансово-экономической деятельности наблюдается рост дебиторской и кредиторской задолженности, снижение чистой прибыли компании, а также снижение ф</w:t>
      </w:r>
      <w:r>
        <w:rPr>
          <w:sz w:val="28"/>
          <w:szCs w:val="28"/>
        </w:rPr>
        <w:t>инансовой устойчивости компании.</w:t>
      </w:r>
    </w:p>
    <w:p w:rsidR="001567A1" w:rsidRDefault="001567A1" w:rsidP="001567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Проблемы в области финансово-экономической деятельности связаны в основном с тем, что сопровождается ростом заемных средств компании, что делает ее финансово зависимой от привлеченных средств, увеличивает расходы по платежным обязательствам, что приводит к ухудшению финансовой устойчивости.</w:t>
      </w:r>
    </w:p>
    <w:p w:rsidR="001567A1" w:rsidRDefault="001567A1" w:rsidP="001567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отношении</w:instrText>
      </w:r>
      <w:r>
        <w:rPr>
          <w:noProof/>
          <w:highlight w:val="white"/>
        </w:rPr>
        <w:fldChar w:fldCharType="end"/>
      </w:r>
      <w:r>
        <w:rPr>
          <w:sz w:val="28"/>
          <w:szCs w:val="28"/>
        </w:rPr>
        <w:t xml:space="preserve"> создания в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компании</w:instrText>
      </w:r>
      <w:r>
        <w:rPr>
          <w:noProof/>
          <w:highlight w:val="white"/>
        </w:rPr>
        <w:fldChar w:fldCharType="end"/>
      </w:r>
      <w:r>
        <w:rPr>
          <w:sz w:val="28"/>
          <w:szCs w:val="28"/>
        </w:rPr>
        <w:t xml:space="preserve"> инструментов </w:t>
      </w:r>
      <w:r>
        <w:rPr>
          <w:color w:val="FFFFFF"/>
          <w:spacing w:val="-2000"/>
          <w:w w:val="1"/>
          <w:sz w:val="2"/>
          <w:szCs w:val="28"/>
        </w:rPr>
        <w:fldChar w:fldCharType="begin"/>
      </w:r>
      <w:r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обществ ведущими на </w:instrText>
      </w:r>
      <w:r>
        <w:rPr>
          <w:sz w:val="28"/>
          <w:szCs w:val="28"/>
          <w:highlight w:val="white"/>
        </w:rPr>
        <w:instrText>управления</w:instrText>
      </w:r>
      <w:r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>
        <w:rPr>
          <w:color w:val="FFFFFF"/>
          <w:spacing w:val="-2000"/>
          <w:w w:val="1"/>
          <w:sz w:val="2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рисками</w:instrText>
      </w:r>
      <w:r>
        <w:rPr>
          <w:noProof/>
          <w:highlight w:val="white"/>
        </w:rPr>
        <w:fldChar w:fldCharType="end"/>
      </w:r>
      <w:r>
        <w:rPr>
          <w:sz w:val="28"/>
          <w:szCs w:val="28"/>
        </w:rPr>
        <w:t xml:space="preserve"> и долговыми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обязательствами:</w:instrText>
      </w:r>
      <w:r>
        <w:rPr>
          <w:noProof/>
          <w:highlight w:val="white"/>
        </w:rPr>
        <w:fldChar w:fldCharType="end"/>
      </w:r>
      <w:r>
        <w:rPr>
          <w:sz w:val="28"/>
          <w:szCs w:val="28"/>
        </w:rPr>
        <w:t xml:space="preserve"> </w:t>
      </w:r>
    </w:p>
    <w:p w:rsidR="001567A1" w:rsidRDefault="001567A1" w:rsidP="001567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r w:rsidRPr="001567A1">
        <w:rPr>
          <w:sz w:val="28"/>
          <w:szCs w:val="28"/>
        </w:rPr>
        <w:t xml:space="preserve">систем </w:t>
      </w:r>
      <w:r w:rsidRPr="001567A1">
        <w:rPr>
          <w:noProof/>
          <w:highlight w:val="white"/>
        </w:rPr>
        <w:fldChar w:fldCharType="begin"/>
      </w:r>
      <w:r w:rsidRPr="001567A1">
        <w:rPr>
          <w:noProof/>
          <w:sz w:val="28"/>
          <w:szCs w:val="28"/>
          <w:highlight w:val="white"/>
        </w:rPr>
        <w:instrText>eq управления</w:instrText>
      </w:r>
      <w:r w:rsidRPr="001567A1">
        <w:rPr>
          <w:noProof/>
          <w:highlight w:val="white"/>
        </w:rPr>
        <w:fldChar w:fldCharType="end"/>
      </w:r>
      <w:r w:rsidRPr="001567A1">
        <w:rPr>
          <w:sz w:val="28"/>
          <w:szCs w:val="28"/>
        </w:rPr>
        <w:t xml:space="preserve"> и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менеджмента общей эффективного </w:instrText>
      </w:r>
      <w:r w:rsidRPr="001567A1">
        <w:rPr>
          <w:sz w:val="28"/>
          <w:szCs w:val="28"/>
          <w:highlight w:val="white"/>
        </w:rPr>
        <w:instrText>применение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инструментов урегулирования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предприятия икс соотношения </w:instrText>
      </w:r>
      <w:r w:rsidRPr="001567A1">
        <w:rPr>
          <w:sz w:val="28"/>
          <w:szCs w:val="28"/>
          <w:highlight w:val="white"/>
        </w:rPr>
        <w:instrText>долга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(факторинг, смена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ооо связных капитала </w:instrText>
      </w:r>
      <w:r w:rsidRPr="001567A1">
        <w:rPr>
          <w:sz w:val="28"/>
          <w:szCs w:val="28"/>
          <w:highlight w:val="white"/>
        </w:rPr>
        <w:instrText>валюты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долга и </w:t>
      </w:r>
      <w:r w:rsidRPr="001567A1">
        <w:rPr>
          <w:noProof/>
          <w:highlight w:val="white"/>
        </w:rPr>
        <w:fldChar w:fldCharType="begin"/>
      </w:r>
      <w:r w:rsidRPr="001567A1">
        <w:rPr>
          <w:noProof/>
          <w:sz w:val="28"/>
          <w:szCs w:val="28"/>
          <w:highlight w:val="white"/>
        </w:rPr>
        <w:instrText>eq т.д.);</w:instrText>
      </w:r>
      <w:r w:rsidRPr="001567A1">
        <w:rPr>
          <w:noProof/>
          <w:highlight w:val="white"/>
        </w:rPr>
        <w:fldChar w:fldCharType="end"/>
      </w:r>
      <w:r w:rsidRPr="001567A1">
        <w:rPr>
          <w:sz w:val="28"/>
          <w:szCs w:val="28"/>
        </w:rPr>
        <w:t xml:space="preserve"> </w:t>
      </w:r>
    </w:p>
    <w:p w:rsidR="001567A1" w:rsidRPr="001567A1" w:rsidRDefault="001567A1" w:rsidP="001567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7A1">
        <w:rPr>
          <w:sz w:val="28"/>
          <w:szCs w:val="28"/>
        </w:rPr>
        <w:t xml:space="preserve">использование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заемного факторинг экспертами </w:instrText>
      </w:r>
      <w:r w:rsidRPr="001567A1">
        <w:rPr>
          <w:sz w:val="28"/>
          <w:szCs w:val="28"/>
          <w:highlight w:val="white"/>
        </w:rPr>
        <w:instrText>инструментов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страхования в процессе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эффективного ооо прогрессивных </w:instrText>
      </w:r>
      <w:r w:rsidRPr="001567A1">
        <w:rPr>
          <w:sz w:val="28"/>
          <w:szCs w:val="28"/>
          <w:highlight w:val="white"/>
        </w:rPr>
        <w:instrText>реализации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инвестирования средств.</w:t>
      </w:r>
    </w:p>
    <w:p w:rsidR="001567A1" w:rsidRDefault="001567A1" w:rsidP="001567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активизации </w:t>
      </w:r>
      <w:r>
        <w:rPr>
          <w:color w:val="FFFFFF"/>
          <w:spacing w:val="-2000"/>
          <w:w w:val="1"/>
          <w:sz w:val="2"/>
          <w:szCs w:val="28"/>
        </w:rPr>
        <w:fldChar w:fldCharType="begin"/>
      </w:r>
      <w:r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инвестиционных использованием дисциплины </w:instrText>
      </w:r>
      <w:r>
        <w:rPr>
          <w:sz w:val="28"/>
          <w:szCs w:val="28"/>
          <w:highlight w:val="white"/>
        </w:rPr>
        <w:instrText>использования</w:instrText>
      </w:r>
      <w:r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>
        <w:rPr>
          <w:color w:val="FFFFFF"/>
          <w:spacing w:val="-2000"/>
          <w:w w:val="1"/>
          <w:sz w:val="2"/>
          <w:szCs w:val="28"/>
        </w:rPr>
        <w:fldChar w:fldCharType="end"/>
      </w:r>
      <w:r>
        <w:rPr>
          <w:sz w:val="28"/>
          <w:szCs w:val="28"/>
        </w:rPr>
        <w:t xml:space="preserve"> возможностей привлечения </w:t>
      </w:r>
      <w:r>
        <w:rPr>
          <w:color w:val="FFFFFF"/>
          <w:spacing w:val="-2000"/>
          <w:w w:val="1"/>
          <w:sz w:val="2"/>
          <w:szCs w:val="28"/>
        </w:rPr>
        <w:fldChar w:fldCharType="begin"/>
      </w:r>
      <w:r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базы по специальных </w:instrText>
      </w:r>
      <w:r>
        <w:rPr>
          <w:sz w:val="28"/>
          <w:szCs w:val="28"/>
          <w:highlight w:val="white"/>
        </w:rPr>
        <w:instrText>инвестиционных</w:instrText>
      </w:r>
      <w:r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>
        <w:rPr>
          <w:color w:val="FFFFFF"/>
          <w:spacing w:val="-2000"/>
          <w:w w:val="1"/>
          <w:sz w:val="2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ресурсов</w:instrText>
      </w:r>
      <w:r>
        <w:rPr>
          <w:noProof/>
          <w:highlight w:val="white"/>
        </w:rPr>
        <w:fldChar w:fldCharType="end"/>
      </w:r>
      <w:r>
        <w:rPr>
          <w:sz w:val="28"/>
          <w:szCs w:val="28"/>
        </w:rPr>
        <w:t xml:space="preserve"> через финансовые </w:t>
      </w:r>
      <w:r>
        <w:rPr>
          <w:color w:val="FFFFFF"/>
          <w:spacing w:val="-2000"/>
          <w:w w:val="1"/>
          <w:sz w:val="2"/>
          <w:szCs w:val="28"/>
        </w:rPr>
        <w:fldChar w:fldCharType="begin"/>
      </w:r>
      <w:r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принципов предприятиях программ </w:instrText>
      </w:r>
      <w:r>
        <w:rPr>
          <w:sz w:val="28"/>
          <w:szCs w:val="28"/>
          <w:highlight w:val="white"/>
        </w:rPr>
        <w:instrText>рынки</w:instrText>
      </w:r>
      <w:r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>
        <w:rPr>
          <w:color w:val="FFFFFF"/>
          <w:spacing w:val="-2000"/>
          <w:w w:val="1"/>
          <w:sz w:val="2"/>
          <w:szCs w:val="28"/>
        </w:rPr>
        <w:fldChar w:fldCharType="end"/>
      </w:r>
      <w:r>
        <w:rPr>
          <w:sz w:val="28"/>
          <w:szCs w:val="28"/>
        </w:rPr>
        <w:t xml:space="preserve">: </w:t>
      </w:r>
    </w:p>
    <w:p w:rsidR="001567A1" w:rsidRDefault="001567A1" w:rsidP="001567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7A1">
        <w:rPr>
          <w:sz w:val="28"/>
          <w:szCs w:val="28"/>
        </w:rPr>
        <w:t xml:space="preserve">оценку возможностей </w:t>
      </w:r>
      <w:r w:rsidRPr="001567A1">
        <w:rPr>
          <w:noProof/>
          <w:highlight w:val="white"/>
        </w:rPr>
        <w:fldChar w:fldCharType="begin"/>
      </w:r>
      <w:r w:rsidRPr="001567A1">
        <w:rPr>
          <w:noProof/>
          <w:sz w:val="28"/>
          <w:szCs w:val="28"/>
          <w:highlight w:val="white"/>
        </w:rPr>
        <w:instrText>eq применения</w:instrText>
      </w:r>
      <w:r w:rsidRPr="001567A1">
        <w:rPr>
          <w:noProof/>
          <w:highlight w:val="white"/>
        </w:rPr>
        <w:fldChar w:fldCharType="end"/>
      </w:r>
      <w:r w:rsidRPr="001567A1">
        <w:rPr>
          <w:sz w:val="28"/>
          <w:szCs w:val="28"/>
        </w:rPr>
        <w:t xml:space="preserve">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обязательствами инвестиционную инвестиционной </w:instrText>
      </w:r>
      <w:r w:rsidRPr="001567A1">
        <w:rPr>
          <w:sz w:val="28"/>
          <w:szCs w:val="28"/>
          <w:highlight w:val="white"/>
        </w:rPr>
        <w:instrText>современных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инструментов финансового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так реинвестируемой осуществить </w:instrText>
      </w:r>
      <w:r w:rsidRPr="001567A1">
        <w:rPr>
          <w:sz w:val="28"/>
          <w:szCs w:val="28"/>
          <w:highlight w:val="white"/>
        </w:rPr>
        <w:instrText>рынка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в </w:t>
      </w:r>
      <w:r w:rsidRPr="001567A1">
        <w:rPr>
          <w:noProof/>
          <w:highlight w:val="white"/>
        </w:rPr>
        <w:fldChar w:fldCharType="begin"/>
      </w:r>
      <w:r w:rsidRPr="001567A1">
        <w:rPr>
          <w:noProof/>
          <w:sz w:val="28"/>
          <w:szCs w:val="28"/>
          <w:highlight w:val="white"/>
        </w:rPr>
        <w:instrText>eq целях</w:instrText>
      </w:r>
      <w:r w:rsidRPr="001567A1">
        <w:rPr>
          <w:noProof/>
          <w:highlight w:val="white"/>
        </w:rPr>
        <w:fldChar w:fldCharType="end"/>
      </w:r>
      <w:r w:rsidRPr="001567A1">
        <w:rPr>
          <w:sz w:val="28"/>
          <w:szCs w:val="28"/>
        </w:rPr>
        <w:t xml:space="preserve"> привлечения инвестиций,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источников рынка интенсификацию </w:instrText>
      </w:r>
      <w:r w:rsidRPr="001567A1">
        <w:rPr>
          <w:sz w:val="28"/>
          <w:szCs w:val="28"/>
          <w:highlight w:val="white"/>
        </w:rPr>
        <w:instrText>управления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рисками и долго</w:t>
      </w:r>
      <w:r w:rsidRPr="001567A1">
        <w:rPr>
          <w:noProof/>
          <w:highlight w:val="white"/>
        </w:rPr>
        <w:fldChar w:fldCharType="begin"/>
      </w:r>
      <w:r w:rsidRPr="001567A1">
        <w:rPr>
          <w:noProof/>
          <w:sz w:val="28"/>
          <w:szCs w:val="28"/>
          <w:highlight w:val="white"/>
        </w:rPr>
        <w:instrText>eq выми</w:instrText>
      </w:r>
      <w:r w:rsidRPr="001567A1">
        <w:rPr>
          <w:noProof/>
          <w:highlight w:val="white"/>
        </w:rPr>
        <w:fldChar w:fldCharType="end"/>
      </w:r>
      <w:r w:rsidRPr="001567A1">
        <w:rPr>
          <w:sz w:val="28"/>
          <w:szCs w:val="28"/>
        </w:rPr>
        <w:t xml:space="preserve">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как иммобилизуемой числе </w:instrText>
      </w:r>
      <w:r w:rsidRPr="001567A1">
        <w:rPr>
          <w:sz w:val="28"/>
          <w:szCs w:val="28"/>
          <w:highlight w:val="white"/>
        </w:rPr>
        <w:instrText>обязательствами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, в том числе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возможностей создания источников </w:instrText>
      </w:r>
      <w:r w:rsidRPr="001567A1">
        <w:rPr>
          <w:sz w:val="28"/>
          <w:szCs w:val="28"/>
          <w:highlight w:val="white"/>
        </w:rPr>
        <w:instrText>активно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использующихся </w:t>
      </w:r>
      <w:r w:rsidRPr="001567A1">
        <w:rPr>
          <w:noProof/>
          <w:highlight w:val="white"/>
        </w:rPr>
        <w:fldChar w:fldCharType="begin"/>
      </w:r>
      <w:r w:rsidRPr="001567A1">
        <w:rPr>
          <w:noProof/>
          <w:sz w:val="28"/>
          <w:szCs w:val="28"/>
          <w:highlight w:val="white"/>
        </w:rPr>
        <w:instrText>eq в</w:instrText>
      </w:r>
      <w:r w:rsidRPr="001567A1">
        <w:rPr>
          <w:noProof/>
          <w:highlight w:val="white"/>
        </w:rPr>
        <w:fldChar w:fldCharType="end"/>
      </w:r>
      <w:r w:rsidRPr="001567A1">
        <w:rPr>
          <w:sz w:val="28"/>
          <w:szCs w:val="28"/>
        </w:rPr>
        <w:t xml:space="preserve"> международной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получение использованием эмиссию </w:instrText>
      </w:r>
      <w:r w:rsidRPr="001567A1">
        <w:rPr>
          <w:sz w:val="28"/>
          <w:szCs w:val="28"/>
          <w:highlight w:val="white"/>
        </w:rPr>
        <w:instrText>практике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; </w:t>
      </w:r>
    </w:p>
    <w:p w:rsidR="001567A1" w:rsidRDefault="001567A1" w:rsidP="001567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7A1">
        <w:rPr>
          <w:sz w:val="28"/>
          <w:szCs w:val="28"/>
        </w:rPr>
        <w:t xml:space="preserve">увеличение уставного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оценку позволяет финансовой </w:instrText>
      </w:r>
      <w:r w:rsidRPr="001567A1">
        <w:rPr>
          <w:sz w:val="28"/>
          <w:szCs w:val="28"/>
          <w:highlight w:val="white"/>
        </w:rPr>
        <w:instrText>капитала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компании в целях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акти финансовые акти </w:instrText>
      </w:r>
      <w:r w:rsidRPr="001567A1">
        <w:rPr>
          <w:sz w:val="28"/>
          <w:szCs w:val="28"/>
          <w:highlight w:val="white"/>
        </w:rPr>
        <w:instrText>обеспечения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роста капитализации и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данных улучшения реинвестируемой </w:instrText>
      </w:r>
      <w:r w:rsidRPr="001567A1">
        <w:rPr>
          <w:sz w:val="28"/>
          <w:szCs w:val="28"/>
          <w:highlight w:val="white"/>
        </w:rPr>
        <w:instrText>инвестиционной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привлекательности; </w:t>
      </w:r>
    </w:p>
    <w:p w:rsidR="001567A1" w:rsidRDefault="001567A1" w:rsidP="001567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7A1">
        <w:rPr>
          <w:sz w:val="28"/>
          <w:szCs w:val="28"/>
        </w:rPr>
        <w:t>активизацию д</w:t>
      </w:r>
      <w:r w:rsidRPr="001567A1">
        <w:rPr>
          <w:noProof/>
          <w:highlight w:val="white"/>
        </w:rPr>
        <w:fldChar w:fldCharType="begin"/>
      </w:r>
      <w:r w:rsidRPr="001567A1">
        <w:rPr>
          <w:noProof/>
          <w:sz w:val="28"/>
          <w:szCs w:val="28"/>
          <w:highlight w:val="white"/>
        </w:rPr>
        <w:instrText>eq еятельности</w:instrText>
      </w:r>
      <w:r w:rsidRPr="001567A1">
        <w:rPr>
          <w:noProof/>
          <w:highlight w:val="white"/>
        </w:rPr>
        <w:fldChar w:fldCharType="end"/>
      </w:r>
      <w:r w:rsidRPr="001567A1">
        <w:rPr>
          <w:sz w:val="28"/>
          <w:szCs w:val="28"/>
        </w:rPr>
        <w:t xml:space="preserve">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фондов интенсификацию ресурсов </w:instrText>
      </w:r>
      <w:r w:rsidRPr="001567A1">
        <w:rPr>
          <w:sz w:val="28"/>
          <w:szCs w:val="28"/>
          <w:highlight w:val="white"/>
        </w:rPr>
        <w:instrText>по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формированию об</w:t>
      </w:r>
      <w:r w:rsidRPr="001567A1">
        <w:rPr>
          <w:noProof/>
          <w:highlight w:val="white"/>
        </w:rPr>
        <w:fldChar w:fldCharType="begin"/>
      </w:r>
      <w:r w:rsidRPr="001567A1">
        <w:rPr>
          <w:noProof/>
          <w:sz w:val="28"/>
          <w:szCs w:val="28"/>
          <w:highlight w:val="white"/>
        </w:rPr>
        <w:instrText>eq лигационных</w:instrText>
      </w:r>
      <w:r w:rsidRPr="001567A1">
        <w:rPr>
          <w:noProof/>
          <w:highlight w:val="white"/>
        </w:rPr>
        <w:fldChar w:fldCharType="end"/>
      </w:r>
      <w:r w:rsidRPr="001567A1">
        <w:rPr>
          <w:sz w:val="28"/>
          <w:szCs w:val="28"/>
        </w:rPr>
        <w:t xml:space="preserve">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том позволяет отчислений </w:instrText>
      </w:r>
      <w:r w:rsidRPr="001567A1">
        <w:rPr>
          <w:sz w:val="28"/>
          <w:szCs w:val="28"/>
          <w:highlight w:val="white"/>
        </w:rPr>
        <w:instrText>программ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компании: </w:t>
      </w:r>
      <w:r w:rsidRPr="001567A1">
        <w:rPr>
          <w:noProof/>
          <w:highlight w:val="white"/>
        </w:rPr>
        <w:fldChar w:fldCharType="begin"/>
      </w:r>
      <w:r w:rsidRPr="001567A1">
        <w:rPr>
          <w:noProof/>
          <w:sz w:val="28"/>
          <w:szCs w:val="28"/>
          <w:highlight w:val="white"/>
        </w:rPr>
        <w:instrText>eq привлечение</w:instrText>
      </w:r>
      <w:r w:rsidRPr="001567A1">
        <w:rPr>
          <w:noProof/>
          <w:highlight w:val="white"/>
        </w:rPr>
        <w:fldChar w:fldCharType="end"/>
      </w:r>
      <w:r w:rsidRPr="001567A1">
        <w:rPr>
          <w:sz w:val="28"/>
          <w:szCs w:val="28"/>
        </w:rPr>
        <w:t xml:space="preserve"> инвестиционных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по данных современных </w:instrText>
      </w:r>
      <w:r w:rsidRPr="001567A1">
        <w:rPr>
          <w:sz w:val="28"/>
          <w:szCs w:val="28"/>
          <w:highlight w:val="white"/>
        </w:rPr>
        <w:instrText>ресурсов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</w:t>
      </w:r>
      <w:r w:rsidRPr="001567A1">
        <w:rPr>
          <w:noProof/>
          <w:highlight w:val="white"/>
        </w:rPr>
        <w:fldChar w:fldCharType="begin"/>
      </w:r>
      <w:r w:rsidRPr="001567A1">
        <w:rPr>
          <w:noProof/>
          <w:sz w:val="28"/>
          <w:szCs w:val="28"/>
          <w:highlight w:val="white"/>
        </w:rPr>
        <w:instrText>eq с</w:instrText>
      </w:r>
      <w:r w:rsidRPr="001567A1">
        <w:rPr>
          <w:noProof/>
          <w:highlight w:val="white"/>
        </w:rPr>
        <w:fldChar w:fldCharType="end"/>
      </w:r>
      <w:r w:rsidRPr="001567A1">
        <w:rPr>
          <w:sz w:val="28"/>
          <w:szCs w:val="28"/>
        </w:rPr>
        <w:t xml:space="preserve"> использованием облигационных </w:t>
      </w:r>
      <w:r w:rsidRPr="001567A1">
        <w:rPr>
          <w:noProof/>
          <w:highlight w:val="white"/>
        </w:rPr>
        <w:fldChar w:fldCharType="begin"/>
      </w:r>
      <w:r w:rsidRPr="001567A1">
        <w:rPr>
          <w:noProof/>
          <w:sz w:val="28"/>
          <w:szCs w:val="28"/>
          <w:highlight w:val="white"/>
        </w:rPr>
        <w:instrText>eq займов,</w:instrText>
      </w:r>
      <w:r w:rsidRPr="001567A1">
        <w:rPr>
          <w:noProof/>
          <w:highlight w:val="white"/>
        </w:rPr>
        <w:fldChar w:fldCharType="end"/>
      </w:r>
      <w:r w:rsidRPr="001567A1">
        <w:rPr>
          <w:sz w:val="28"/>
          <w:szCs w:val="28"/>
        </w:rPr>
        <w:t xml:space="preserve">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увеличение иммобилизуемой собственных </w:instrText>
      </w:r>
      <w:r w:rsidRPr="001567A1">
        <w:rPr>
          <w:sz w:val="28"/>
          <w:szCs w:val="28"/>
          <w:highlight w:val="white"/>
        </w:rPr>
        <w:instrText>как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на </w:t>
      </w:r>
      <w:r w:rsidRPr="001567A1">
        <w:rPr>
          <w:noProof/>
          <w:highlight w:val="white"/>
        </w:rPr>
        <w:fldChar w:fldCharType="begin"/>
      </w:r>
      <w:r w:rsidRPr="001567A1">
        <w:rPr>
          <w:noProof/>
          <w:sz w:val="28"/>
          <w:szCs w:val="28"/>
          <w:highlight w:val="white"/>
        </w:rPr>
        <w:instrText>eq внутреннем,</w:instrText>
      </w:r>
      <w:r w:rsidRPr="001567A1">
        <w:rPr>
          <w:noProof/>
          <w:highlight w:val="white"/>
        </w:rPr>
        <w:fldChar w:fldCharType="end"/>
      </w:r>
      <w:r w:rsidRPr="001567A1">
        <w:rPr>
          <w:sz w:val="28"/>
          <w:szCs w:val="28"/>
        </w:rPr>
        <w:t xml:space="preserve"> так и </w:t>
      </w:r>
      <w:r w:rsidRPr="001567A1">
        <w:rPr>
          <w:noProof/>
          <w:highlight w:val="white"/>
        </w:rPr>
        <w:fldChar w:fldCharType="begin"/>
      </w:r>
      <w:r w:rsidRPr="001567A1">
        <w:rPr>
          <w:noProof/>
          <w:sz w:val="28"/>
          <w:szCs w:val="28"/>
          <w:highlight w:val="white"/>
        </w:rPr>
        <w:instrText>eq на</w:instrText>
      </w:r>
      <w:r w:rsidRPr="001567A1">
        <w:rPr>
          <w:noProof/>
          <w:highlight w:val="white"/>
        </w:rPr>
        <w:fldChar w:fldCharType="end"/>
      </w:r>
      <w:r w:rsidRPr="001567A1">
        <w:rPr>
          <w:sz w:val="28"/>
          <w:szCs w:val="28"/>
        </w:rPr>
        <w:t xml:space="preserve">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активно осуществить инвестиционную </w:instrText>
      </w:r>
      <w:r w:rsidRPr="001567A1">
        <w:rPr>
          <w:sz w:val="28"/>
          <w:szCs w:val="28"/>
          <w:highlight w:val="white"/>
        </w:rPr>
        <w:instrText>внешних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облигационных </w:t>
      </w:r>
      <w:r w:rsidRPr="001567A1">
        <w:rPr>
          <w:noProof/>
          <w:highlight w:val="white"/>
        </w:rPr>
        <w:fldChar w:fldCharType="begin"/>
      </w:r>
      <w:r w:rsidRPr="001567A1">
        <w:rPr>
          <w:noProof/>
          <w:sz w:val="28"/>
          <w:szCs w:val="28"/>
          <w:highlight w:val="white"/>
        </w:rPr>
        <w:instrText>eq рынках</w:instrText>
      </w:r>
      <w:r w:rsidRPr="001567A1">
        <w:rPr>
          <w:noProof/>
          <w:highlight w:val="white"/>
        </w:rPr>
        <w:fldChar w:fldCharType="end"/>
      </w:r>
      <w:r w:rsidRPr="001567A1">
        <w:rPr>
          <w:sz w:val="28"/>
          <w:szCs w:val="28"/>
        </w:rPr>
        <w:t xml:space="preserve"> (через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размещения увеличение задолженностью </w:instrText>
      </w:r>
      <w:r w:rsidRPr="001567A1">
        <w:rPr>
          <w:sz w:val="28"/>
          <w:szCs w:val="28"/>
          <w:highlight w:val="white"/>
        </w:rPr>
        <w:instrText>эмиссию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</w:t>
      </w:r>
      <w:r w:rsidRPr="001567A1">
        <w:rPr>
          <w:noProof/>
          <w:highlight w:val="white"/>
        </w:rPr>
        <w:fldChar w:fldCharType="begin"/>
      </w:r>
      <w:r w:rsidRPr="001567A1">
        <w:rPr>
          <w:noProof/>
          <w:sz w:val="28"/>
          <w:szCs w:val="28"/>
          <w:highlight w:val="white"/>
        </w:rPr>
        <w:instrText>eq корпоративных</w:instrText>
      </w:r>
      <w:r w:rsidRPr="001567A1">
        <w:rPr>
          <w:noProof/>
          <w:highlight w:val="white"/>
        </w:rPr>
        <w:fldChar w:fldCharType="end"/>
      </w:r>
      <w:r w:rsidRPr="001567A1">
        <w:rPr>
          <w:sz w:val="28"/>
          <w:szCs w:val="28"/>
        </w:rPr>
        <w:t xml:space="preserve"> облигаций, </w:t>
      </w:r>
      <w:r w:rsidRPr="001567A1">
        <w:rPr>
          <w:noProof/>
          <w:highlight w:val="white"/>
        </w:rPr>
        <w:fldChar w:fldCharType="begin"/>
      </w:r>
      <w:r w:rsidRPr="001567A1">
        <w:rPr>
          <w:noProof/>
          <w:sz w:val="28"/>
          <w:szCs w:val="28"/>
          <w:highlight w:val="white"/>
        </w:rPr>
        <w:instrText>eq что</w:instrText>
      </w:r>
      <w:r w:rsidRPr="001567A1">
        <w:rPr>
          <w:noProof/>
          <w:highlight w:val="white"/>
        </w:rPr>
        <w:fldChar w:fldCharType="end"/>
      </w:r>
      <w:r w:rsidRPr="001567A1">
        <w:rPr>
          <w:sz w:val="28"/>
          <w:szCs w:val="28"/>
        </w:rPr>
        <w:t xml:space="preserve"> позволяет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акти рисками привлечения </w:instrText>
      </w:r>
      <w:r w:rsidRPr="001567A1">
        <w:rPr>
          <w:sz w:val="28"/>
          <w:szCs w:val="28"/>
          <w:highlight w:val="white"/>
        </w:rPr>
        <w:instrText>осуществить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более долгосрочные и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за современных практику </w:instrText>
      </w:r>
      <w:r w:rsidRPr="001567A1">
        <w:rPr>
          <w:sz w:val="28"/>
          <w:szCs w:val="28"/>
          <w:highlight w:val="white"/>
        </w:rPr>
        <w:instrText>более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дешевые займы, </w:t>
      </w:r>
      <w:r w:rsidRPr="001567A1">
        <w:rPr>
          <w:color w:val="FFFFFF"/>
          <w:spacing w:val="-2000"/>
          <w:w w:val="1"/>
          <w:sz w:val="2"/>
          <w:szCs w:val="28"/>
        </w:rPr>
        <w:lastRenderedPageBreak/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инструментов обеспечить инвестиций </w:instrText>
      </w:r>
      <w:r w:rsidRPr="001567A1">
        <w:rPr>
          <w:sz w:val="28"/>
          <w:szCs w:val="28"/>
          <w:highlight w:val="white"/>
        </w:rPr>
        <w:instrText>обеспечить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получение международного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оптимизацию предприятиях предприятиях </w:instrText>
      </w:r>
      <w:r w:rsidRPr="001567A1">
        <w:rPr>
          <w:sz w:val="28"/>
          <w:szCs w:val="28"/>
          <w:highlight w:val="white"/>
        </w:rPr>
        <w:instrText>кредитного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рейтинга); </w:t>
      </w:r>
    </w:p>
    <w:p w:rsidR="001567A1" w:rsidRPr="001567A1" w:rsidRDefault="001567A1" w:rsidP="001567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7A1">
        <w:rPr>
          <w:sz w:val="28"/>
          <w:szCs w:val="28"/>
        </w:rPr>
        <w:t xml:space="preserve">активизацию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целях инвестиций увеличение </w:instrText>
      </w:r>
      <w:r w:rsidRPr="001567A1">
        <w:rPr>
          <w:sz w:val="28"/>
          <w:szCs w:val="28"/>
          <w:highlight w:val="white"/>
        </w:rPr>
        <w:instrText>внедрения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в инвестиционную практику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привлекательности собственных через </w:instrText>
      </w:r>
      <w:r w:rsidRPr="001567A1">
        <w:rPr>
          <w:sz w:val="28"/>
          <w:szCs w:val="28"/>
          <w:highlight w:val="white"/>
        </w:rPr>
        <w:instrText>использования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инструментов </w:t>
      </w:r>
      <w:r w:rsidRPr="001567A1">
        <w:rPr>
          <w:noProof/>
          <w:highlight w:val="white"/>
        </w:rPr>
        <w:fldChar w:fldCharType="begin"/>
      </w:r>
      <w:r w:rsidRPr="001567A1">
        <w:rPr>
          <w:noProof/>
          <w:sz w:val="28"/>
          <w:szCs w:val="28"/>
          <w:highlight w:val="white"/>
        </w:rPr>
        <w:instrText>eq первичного</w:instrText>
      </w:r>
      <w:r w:rsidRPr="001567A1">
        <w:rPr>
          <w:noProof/>
          <w:highlight w:val="white"/>
        </w:rPr>
        <w:fldChar w:fldCharType="end"/>
      </w:r>
      <w:r w:rsidRPr="001567A1">
        <w:rPr>
          <w:sz w:val="28"/>
          <w:szCs w:val="28"/>
        </w:rPr>
        <w:t xml:space="preserve"> публичного </w:t>
      </w:r>
      <w:r w:rsidRPr="001567A1">
        <w:rPr>
          <w:color w:val="FFFFFF"/>
          <w:spacing w:val="-2000"/>
          <w:w w:val="1"/>
          <w:sz w:val="2"/>
          <w:szCs w:val="28"/>
        </w:rPr>
        <w:fldChar w:fldCharType="begin"/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eq базы формирование расчетов </w:instrText>
      </w:r>
      <w:r w:rsidRPr="001567A1">
        <w:rPr>
          <w:sz w:val="28"/>
          <w:szCs w:val="28"/>
          <w:highlight w:val="white"/>
        </w:rPr>
        <w:instrText>размещения</w:instrText>
      </w:r>
      <w:r w:rsidRPr="001567A1">
        <w:rPr>
          <w:color w:val="FFFFFF"/>
          <w:spacing w:val="-2000"/>
          <w:w w:val="1"/>
          <w:sz w:val="2"/>
          <w:szCs w:val="28"/>
          <w:highlight w:val="white"/>
        </w:rPr>
        <w:instrText xml:space="preserve"> </w:instrText>
      </w:r>
      <w:r w:rsidRPr="001567A1">
        <w:rPr>
          <w:color w:val="FFFFFF"/>
          <w:spacing w:val="-2000"/>
          <w:w w:val="1"/>
          <w:sz w:val="2"/>
          <w:szCs w:val="28"/>
        </w:rPr>
        <w:fldChar w:fldCharType="end"/>
      </w:r>
      <w:r w:rsidRPr="001567A1">
        <w:rPr>
          <w:sz w:val="28"/>
          <w:szCs w:val="28"/>
        </w:rPr>
        <w:t xml:space="preserve"> </w:t>
      </w:r>
      <w:r w:rsidRPr="001567A1">
        <w:rPr>
          <w:noProof/>
          <w:highlight w:val="white"/>
        </w:rPr>
        <w:fldChar w:fldCharType="begin"/>
      </w:r>
      <w:r w:rsidRPr="001567A1">
        <w:rPr>
          <w:noProof/>
          <w:sz w:val="28"/>
          <w:szCs w:val="28"/>
          <w:highlight w:val="white"/>
        </w:rPr>
        <w:instrText>eq ценных</w:instrText>
      </w:r>
      <w:r w:rsidRPr="001567A1">
        <w:rPr>
          <w:noProof/>
          <w:highlight w:val="white"/>
        </w:rPr>
        <w:fldChar w:fldCharType="end"/>
      </w:r>
      <w:r w:rsidRPr="001567A1">
        <w:rPr>
          <w:sz w:val="28"/>
          <w:szCs w:val="28"/>
        </w:rPr>
        <w:t xml:space="preserve"> бумаг (IPO).</w:t>
      </w:r>
    </w:p>
    <w:p w:rsidR="001567A1" w:rsidRDefault="001567A1" w:rsidP="001567A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BC7BD1">
        <w:rPr>
          <w:color w:val="000000"/>
          <w:sz w:val="28"/>
          <w:szCs w:val="20"/>
          <w:shd w:val="clear" w:color="auto" w:fill="FFFFFF"/>
        </w:rPr>
        <w:t xml:space="preserve">Для стабилизации прибылей в долгосрочном периоде и повышения рентабельности необходимо регулярно совершенствовать систему сбыта и продвижения продукции: </w:t>
      </w:r>
    </w:p>
    <w:p w:rsidR="001567A1" w:rsidRDefault="001567A1" w:rsidP="001567A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- </w:t>
      </w:r>
      <w:r w:rsidRPr="00BC7BD1">
        <w:rPr>
          <w:color w:val="000000"/>
          <w:sz w:val="28"/>
          <w:szCs w:val="20"/>
          <w:shd w:val="clear" w:color="auto" w:fill="FFFFFF"/>
        </w:rPr>
        <w:t xml:space="preserve">расширять кадровый состав предприятия, </w:t>
      </w:r>
    </w:p>
    <w:p w:rsidR="001567A1" w:rsidRDefault="001567A1" w:rsidP="001567A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- </w:t>
      </w:r>
      <w:r w:rsidRPr="00BC7BD1">
        <w:rPr>
          <w:color w:val="000000"/>
          <w:sz w:val="28"/>
          <w:szCs w:val="20"/>
          <w:shd w:val="clear" w:color="auto" w:fill="FFFFFF"/>
        </w:rPr>
        <w:t xml:space="preserve">повышать производительность труда работников магазина, </w:t>
      </w:r>
    </w:p>
    <w:p w:rsidR="001567A1" w:rsidRDefault="001567A1" w:rsidP="001567A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- </w:t>
      </w:r>
      <w:r w:rsidRPr="00BC7BD1">
        <w:rPr>
          <w:color w:val="000000"/>
          <w:sz w:val="28"/>
          <w:szCs w:val="20"/>
          <w:shd w:val="clear" w:color="auto" w:fill="FFFFFF"/>
        </w:rPr>
        <w:t>внедрять новые маркетинговые мероприятия</w:t>
      </w:r>
      <w:r>
        <w:rPr>
          <w:color w:val="000000"/>
          <w:sz w:val="28"/>
          <w:szCs w:val="20"/>
          <w:shd w:val="clear" w:color="auto" w:fill="FFFFFF"/>
        </w:rPr>
        <w:t>.</w:t>
      </w:r>
    </w:p>
    <w:p w:rsidR="001567A1" w:rsidRDefault="001567A1" w:rsidP="001567A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увеличения прибыли предприятия, я предлагаю маркетинговые мероприятия, а именно:</w:t>
      </w:r>
    </w:p>
    <w:p w:rsidR="001567A1" w:rsidRDefault="001567A1" w:rsidP="001567A1">
      <w:pPr>
        <w:pStyle w:val="a9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привлечение наиболее больших потребителей, путем </w:t>
      </w:r>
      <w:r w:rsidRPr="008D35B2">
        <w:rPr>
          <w:sz w:val="28"/>
          <w:szCs w:val="28"/>
        </w:rPr>
        <w:t>рекламы товаров и услуг</w:t>
      </w:r>
      <w:r>
        <w:rPr>
          <w:sz w:val="28"/>
          <w:szCs w:val="28"/>
        </w:rPr>
        <w:t>.</w:t>
      </w:r>
    </w:p>
    <w:p w:rsidR="001567A1" w:rsidRDefault="001567A1" w:rsidP="001567A1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567A1">
        <w:rPr>
          <w:sz w:val="28"/>
          <w:szCs w:val="28"/>
        </w:rPr>
        <w:t>Проанализировав рекламу товаров и услуг ИП Шилов</w:t>
      </w:r>
      <w:r>
        <w:rPr>
          <w:sz w:val="28"/>
          <w:szCs w:val="28"/>
        </w:rPr>
        <w:t xml:space="preserve">, можно прийти к выводу, что </w:t>
      </w:r>
      <w:r>
        <w:rPr>
          <w:color w:val="000000"/>
          <w:sz w:val="28"/>
          <w:szCs w:val="28"/>
          <w:shd w:val="clear" w:color="auto" w:fill="FFFFFF"/>
        </w:rPr>
        <w:t>практически ее не использует</w:t>
      </w:r>
      <w:r w:rsidR="00BA50C8">
        <w:rPr>
          <w:color w:val="000000"/>
          <w:sz w:val="28"/>
          <w:szCs w:val="28"/>
          <w:shd w:val="clear" w:color="auto" w:fill="FFFFFF"/>
        </w:rPr>
        <w:t xml:space="preserve">, кроме наличия сайта и вывески. </w:t>
      </w:r>
    </w:p>
    <w:p w:rsidR="001567A1" w:rsidRDefault="001567A1" w:rsidP="001567A1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DC444C">
        <w:rPr>
          <w:sz w:val="28"/>
        </w:rPr>
        <w:t>В организации не существует маркетингового отдела. Поэтому маркетинговой деятельностью и рекламой занимается отдел по работе с клиентами, который контролирует размещение рекламного материала. Нужно взять в штат сотрудников сотрудника, который будет заниматься маркетинговой и рекламной деятельностью.</w:t>
      </w:r>
    </w:p>
    <w:p w:rsidR="001567A1" w:rsidRPr="001567A1" w:rsidRDefault="001567A1" w:rsidP="001567A1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444C">
        <w:rPr>
          <w:sz w:val="28"/>
        </w:rPr>
        <w:t>Предлагаю такие варианты привлечение клиентов, путем размещения рекламы:</w:t>
      </w:r>
    </w:p>
    <w:p w:rsidR="001567A1" w:rsidRPr="00DC444C" w:rsidRDefault="001567A1" w:rsidP="001567A1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</w:rPr>
      </w:pPr>
      <w:r w:rsidRPr="00DC444C">
        <w:rPr>
          <w:sz w:val="28"/>
        </w:rPr>
        <w:t>Печатная реклама</w:t>
      </w:r>
    </w:p>
    <w:p w:rsidR="001567A1" w:rsidRPr="00DC444C" w:rsidRDefault="001567A1" w:rsidP="001567A1">
      <w:pPr>
        <w:spacing w:line="360" w:lineRule="auto"/>
        <w:ind w:firstLine="567"/>
        <w:jc w:val="both"/>
        <w:rPr>
          <w:sz w:val="28"/>
        </w:rPr>
      </w:pPr>
      <w:r w:rsidRPr="00DC444C">
        <w:rPr>
          <w:sz w:val="28"/>
        </w:rPr>
        <w:t xml:space="preserve">Из многих видов печатной рекламы, компании нужно использовать проспекты, брошюры и рекламные листовки. Данные проспекты содержат подробную информацию об определенных продуктах, его расположение, описание услуг, а также фотографии. </w:t>
      </w:r>
    </w:p>
    <w:p w:rsidR="001567A1" w:rsidRPr="00DC444C" w:rsidRDefault="001567A1" w:rsidP="001567A1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</w:rPr>
      </w:pPr>
      <w:r w:rsidRPr="00DC444C">
        <w:rPr>
          <w:sz w:val="28"/>
        </w:rPr>
        <w:t>Буклеты</w:t>
      </w:r>
    </w:p>
    <w:p w:rsidR="001567A1" w:rsidRPr="00DC444C" w:rsidRDefault="001567A1" w:rsidP="001567A1">
      <w:pPr>
        <w:spacing w:line="360" w:lineRule="auto"/>
        <w:ind w:firstLine="709"/>
        <w:jc w:val="both"/>
        <w:rPr>
          <w:sz w:val="28"/>
        </w:rPr>
      </w:pPr>
      <w:r w:rsidRPr="00DC444C">
        <w:rPr>
          <w:sz w:val="28"/>
        </w:rPr>
        <w:t xml:space="preserve">Буклеты включают в себя описание преимуществ </w:t>
      </w:r>
      <w:r>
        <w:rPr>
          <w:sz w:val="28"/>
        </w:rPr>
        <w:t>услуг</w:t>
      </w:r>
      <w:r w:rsidRPr="00DC444C">
        <w:rPr>
          <w:sz w:val="28"/>
        </w:rPr>
        <w:t xml:space="preserve"> и их стоимость. Обычно буклеты создаются для определенной группы населения.</w:t>
      </w:r>
    </w:p>
    <w:p w:rsidR="001567A1" w:rsidRPr="00DC444C" w:rsidRDefault="001567A1" w:rsidP="001567A1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</w:rPr>
      </w:pPr>
      <w:r w:rsidRPr="00DC444C">
        <w:rPr>
          <w:sz w:val="28"/>
        </w:rPr>
        <w:lastRenderedPageBreak/>
        <w:t>Реклама на средствах передвижения</w:t>
      </w:r>
    </w:p>
    <w:p w:rsidR="001567A1" w:rsidRDefault="001567A1" w:rsidP="001567A1">
      <w:pPr>
        <w:spacing w:line="360" w:lineRule="auto"/>
        <w:ind w:firstLine="709"/>
        <w:jc w:val="both"/>
        <w:rPr>
          <w:sz w:val="28"/>
        </w:rPr>
      </w:pPr>
      <w:r w:rsidRPr="00DC444C">
        <w:rPr>
          <w:sz w:val="28"/>
        </w:rPr>
        <w:t>Реклама на средствах передвижения, актуален, обычно, дизайн такой рекламы</w:t>
      </w:r>
      <w:r>
        <w:rPr>
          <w:sz w:val="28"/>
        </w:rPr>
        <w:t xml:space="preserve"> делают так, что</w:t>
      </w:r>
      <w:r w:rsidRPr="00DC444C">
        <w:rPr>
          <w:sz w:val="28"/>
        </w:rPr>
        <w:t>бы он бросался в глаза и информацию можно было легко и быстро прочитать. Обычно текст на автомобилях делают из двух-пяти слов, либо должен быть напечатан слоган компании. Также должна быть использована лаконичная фотография и логотип предприятия. Внизу рекламы должен быть изображен текст номера и адреса предприятия.</w:t>
      </w:r>
    </w:p>
    <w:p w:rsidR="001567A1" w:rsidRPr="001567A1" w:rsidRDefault="001567A1" w:rsidP="001567A1">
      <w:pPr>
        <w:spacing w:line="360" w:lineRule="auto"/>
        <w:ind w:firstLine="708"/>
        <w:jc w:val="both"/>
        <w:rPr>
          <w:sz w:val="28"/>
          <w:szCs w:val="28"/>
        </w:rPr>
      </w:pPr>
    </w:p>
    <w:p w:rsidR="007C5BD5" w:rsidRDefault="007C5BD5">
      <w:pPr>
        <w:widowControl/>
        <w:autoSpaceDE/>
        <w:autoSpaceDN/>
        <w:adjustRightInd/>
        <w:rPr>
          <w:sz w:val="28"/>
        </w:rPr>
      </w:pPr>
      <w:r>
        <w:rPr>
          <w:sz w:val="28"/>
        </w:rPr>
        <w:br w:type="page"/>
      </w:r>
    </w:p>
    <w:p w:rsidR="00E71D02" w:rsidRDefault="00E71D02" w:rsidP="00E71D02">
      <w:pPr>
        <w:tabs>
          <w:tab w:val="left" w:pos="3081"/>
        </w:tabs>
        <w:spacing w:line="360" w:lineRule="auto"/>
        <w:jc w:val="center"/>
        <w:rPr>
          <w:sz w:val="28"/>
        </w:rPr>
      </w:pPr>
      <w:r w:rsidRPr="00E71D02">
        <w:rPr>
          <w:sz w:val="28"/>
        </w:rPr>
        <w:lastRenderedPageBreak/>
        <w:t>Заключение</w:t>
      </w:r>
    </w:p>
    <w:p w:rsidR="00E71D02" w:rsidRDefault="00E71D02" w:rsidP="00E71D02">
      <w:pPr>
        <w:tabs>
          <w:tab w:val="left" w:pos="3081"/>
        </w:tabs>
        <w:spacing w:line="360" w:lineRule="auto"/>
        <w:jc w:val="center"/>
      </w:pPr>
    </w:p>
    <w:p w:rsidR="00E71D02" w:rsidRDefault="00E71D02" w:rsidP="00E71D0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прохождения преддипломной практики были изучена характеристика предприятия, организационная структура предприятия, был собран материал, необходимый для написания отчета. </w:t>
      </w:r>
    </w:p>
    <w:p w:rsidR="00E71D02" w:rsidRDefault="00E71D02" w:rsidP="00E71D0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первой главе даны краткая характеристика предприятия, основные виды деятельности </w:t>
      </w:r>
    </w:p>
    <w:p w:rsidR="00E71D02" w:rsidRDefault="00E71D02" w:rsidP="00E71D02">
      <w:pPr>
        <w:spacing w:line="360" w:lineRule="auto"/>
        <w:ind w:firstLine="709"/>
        <w:jc w:val="both"/>
        <w:rPr>
          <w:color w:val="000000"/>
        </w:rPr>
      </w:pPr>
      <w:r w:rsidRPr="00E71D02">
        <w:rPr>
          <w:color w:val="000000"/>
          <w:sz w:val="28"/>
          <w:szCs w:val="28"/>
        </w:rPr>
        <w:t>Вторая глава приведена организационная структура предприятия</w:t>
      </w:r>
      <w:r>
        <w:rPr>
          <w:color w:val="000000"/>
        </w:rPr>
        <w:t xml:space="preserve"> </w:t>
      </w:r>
      <w:r>
        <w:rPr>
          <w:sz w:val="28"/>
          <w:szCs w:val="28"/>
        </w:rPr>
        <w:t>ИП Шилов, а так же функциональные обязанности сотрудников.</w:t>
      </w:r>
    </w:p>
    <w:p w:rsidR="00E71D02" w:rsidRDefault="00E71D02" w:rsidP="00E71D02">
      <w:pPr>
        <w:spacing w:line="360" w:lineRule="auto"/>
        <w:ind w:firstLine="709"/>
        <w:jc w:val="both"/>
      </w:pPr>
      <w:r w:rsidRPr="00E71D02">
        <w:rPr>
          <w:color w:val="000000"/>
          <w:sz w:val="28"/>
          <w:szCs w:val="28"/>
        </w:rPr>
        <w:t xml:space="preserve">Третья глава – </w:t>
      </w:r>
      <w:r w:rsidRPr="00E71D02">
        <w:rPr>
          <w:sz w:val="28"/>
          <w:szCs w:val="28"/>
        </w:rPr>
        <w:t>проведен анализ финансовых показателей предприятия, а так же исследована организация бухгалтерского учета на предприятии</w:t>
      </w:r>
      <w:r>
        <w:t xml:space="preserve"> </w:t>
      </w:r>
      <w:r>
        <w:rPr>
          <w:sz w:val="28"/>
          <w:szCs w:val="28"/>
        </w:rPr>
        <w:t>ИП Шилов.</w:t>
      </w:r>
    </w:p>
    <w:p w:rsidR="00E71D02" w:rsidRDefault="00E71D02" w:rsidP="00E71D02">
      <w:pPr>
        <w:spacing w:line="360" w:lineRule="auto"/>
        <w:ind w:firstLine="709"/>
        <w:jc w:val="both"/>
      </w:pPr>
      <w:r w:rsidRPr="00E71D02">
        <w:rPr>
          <w:color w:val="000000"/>
          <w:sz w:val="28"/>
          <w:szCs w:val="28"/>
        </w:rPr>
        <w:t xml:space="preserve">Четвертая глава – исследование </w:t>
      </w:r>
      <w:r w:rsidRPr="00E71D02">
        <w:rPr>
          <w:bCs/>
          <w:sz w:val="28"/>
          <w:szCs w:val="28"/>
          <w:shd w:val="clear" w:color="auto" w:fill="FFFFFF"/>
        </w:rPr>
        <w:t>основных нормативных документов предприятия, анализ</w:t>
      </w:r>
      <w:r w:rsidRPr="00E71D02">
        <w:rPr>
          <w:bCs/>
          <w:iCs/>
          <w:sz w:val="28"/>
          <w:szCs w:val="28"/>
          <w:shd w:val="clear" w:color="auto" w:fill="FFFFFF"/>
        </w:rPr>
        <w:t xml:space="preserve"> составления отчетов по страховым взносам во внебюджетные фонды</w:t>
      </w:r>
      <w:r w:rsidRPr="00E71D02">
        <w:rPr>
          <w:color w:val="000000"/>
          <w:sz w:val="28"/>
          <w:szCs w:val="28"/>
        </w:rPr>
        <w:t xml:space="preserve"> </w:t>
      </w:r>
      <w:r w:rsidRPr="00E71D02">
        <w:rPr>
          <w:sz w:val="28"/>
          <w:szCs w:val="28"/>
        </w:rPr>
        <w:t>на предприятии</w:t>
      </w:r>
      <w:r>
        <w:t xml:space="preserve"> </w:t>
      </w:r>
      <w:r>
        <w:rPr>
          <w:sz w:val="28"/>
          <w:szCs w:val="28"/>
        </w:rPr>
        <w:t>ИП Шилов.</w:t>
      </w:r>
    </w:p>
    <w:p w:rsidR="00E71D02" w:rsidRPr="00E71D02" w:rsidRDefault="00E71D02" w:rsidP="00E71D02">
      <w:pPr>
        <w:spacing w:line="360" w:lineRule="auto"/>
        <w:ind w:firstLine="709"/>
        <w:jc w:val="both"/>
        <w:rPr>
          <w:sz w:val="28"/>
          <w:szCs w:val="28"/>
        </w:rPr>
      </w:pPr>
      <w:r w:rsidRPr="00E71D02">
        <w:rPr>
          <w:sz w:val="28"/>
          <w:szCs w:val="28"/>
        </w:rPr>
        <w:t xml:space="preserve">Во время прохождения преддипломной практики, мною были выполнены все задачи, которые были поставлены. </w:t>
      </w:r>
    </w:p>
    <w:p w:rsidR="00E71D02" w:rsidRDefault="00E71D02" w:rsidP="00E71D02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Данная преддипломная практика является хорошим практическим опытом для дальнейшей самостоятельной деятельности.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За время пройденной практики я познакомился с новыми интересными фактами. Закрепил свои теоретические знания, лучше ознакомился со своей профессией, а так же данный опыт послужит хорошей ступенькой в моей дальнейшей карьерной лестнице.</w:t>
      </w:r>
    </w:p>
    <w:p w:rsidR="00E71D02" w:rsidRDefault="00E71D0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1D02" w:rsidRPr="00E71D02" w:rsidRDefault="00E71D02" w:rsidP="00E71D02">
      <w:pPr>
        <w:spacing w:line="360" w:lineRule="auto"/>
        <w:ind w:firstLine="709"/>
        <w:jc w:val="center"/>
        <w:rPr>
          <w:sz w:val="28"/>
          <w:szCs w:val="28"/>
        </w:rPr>
      </w:pPr>
      <w:r w:rsidRPr="00E71D02">
        <w:rPr>
          <w:sz w:val="28"/>
          <w:szCs w:val="28"/>
        </w:rPr>
        <w:lastRenderedPageBreak/>
        <w:t>Список литературы</w:t>
      </w:r>
    </w:p>
    <w:p w:rsidR="00E71D02" w:rsidRDefault="00E71D02" w:rsidP="00E71D02">
      <w:pPr>
        <w:pStyle w:val="a9"/>
        <w:numPr>
          <w:ilvl w:val="0"/>
          <w:numId w:val="4"/>
        </w:numPr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Абрютина М.С., Грачев А.В. «Анализ финансово экономической деятельности предприятия: Учебно-практическое пособие – М.: Издательство «Дело и сервис», 2001</w:t>
      </w:r>
    </w:p>
    <w:p w:rsidR="00E71D02" w:rsidRDefault="00E71D02" w:rsidP="00E71D02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финансово – экономической деятельности предприятия: учебное пособие для вузов / под ред. проф. Н.П. Любушина. – М.: ЮНИТИ-ДАНА, 2002</w:t>
      </w:r>
    </w:p>
    <w:p w:rsidR="00E71D02" w:rsidRDefault="00E71D02" w:rsidP="00E71D02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Налетова И.А. Анализ финансово-хозяйственной деятельности: Учебно-методическое пособие – М.:ФОРУМ: ИНФРА-М, 2006</w:t>
      </w:r>
    </w:p>
    <w:p w:rsidR="00E71D02" w:rsidRDefault="00E71D02" w:rsidP="00E71D02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Пястолов С.М. Анализ финансово-хозяйственной деятельности предприятия: Учебник – М.: Издательский центр «Академия», 2004</w:t>
      </w:r>
    </w:p>
    <w:p w:rsidR="00E71D02" w:rsidRDefault="00E71D02" w:rsidP="00E71D02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Шеремет А.Д. Комплексный анализ хозяйственной деятельности.- М.: ИНФРА-М.- 2006.</w:t>
      </w:r>
    </w:p>
    <w:p w:rsidR="00E71D02" w:rsidRDefault="00E71D02" w:rsidP="00E71D02">
      <w:pPr>
        <w:pStyle w:val="a9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Шеремет А.Д. Теория экономического анализа: учебник 2-е изд., доп. – М.: ИНФРА-М.- 2008</w:t>
      </w:r>
    </w:p>
    <w:p w:rsidR="00E71D02" w:rsidRDefault="00E71D02" w:rsidP="00E71D02">
      <w:pPr>
        <w:pStyle w:val="a9"/>
        <w:numPr>
          <w:ilvl w:val="0"/>
          <w:numId w:val="4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Шеремет А.Д., Ионова А.Ф. Финансы предприятий: менеджмент и анализ: учебное пособие. 2-е изд., испр. и доп.- М.: ИНФРА-М, 2009</w:t>
      </w:r>
    </w:p>
    <w:p w:rsidR="00E71D02" w:rsidRPr="00E71D02" w:rsidRDefault="00E71D02" w:rsidP="00E71D02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rPr>
          <w:sz w:val="28"/>
          <w:szCs w:val="28"/>
        </w:rPr>
      </w:pPr>
      <w:r w:rsidRPr="00E71D02">
        <w:rPr>
          <w:sz w:val="28"/>
          <w:szCs w:val="28"/>
        </w:rPr>
        <w:t xml:space="preserve">Бухгалтерский баланс </w:t>
      </w:r>
      <w:r w:rsidR="00B863B3">
        <w:rPr>
          <w:sz w:val="28"/>
          <w:szCs w:val="28"/>
        </w:rPr>
        <w:t>ИП Шилов.</w:t>
      </w:r>
    </w:p>
    <w:p w:rsidR="00C34E61" w:rsidRPr="00CA3866" w:rsidRDefault="00C34E61" w:rsidP="00C34E61">
      <w:pPr>
        <w:spacing w:line="360" w:lineRule="auto"/>
        <w:rPr>
          <w:sz w:val="28"/>
          <w:szCs w:val="28"/>
        </w:rPr>
      </w:pPr>
    </w:p>
    <w:sectPr w:rsidR="00C34E61" w:rsidRPr="00CA3866" w:rsidSect="00D67F7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0B" w:rsidRDefault="0018490B" w:rsidP="00D67F70">
      <w:r>
        <w:separator/>
      </w:r>
    </w:p>
  </w:endnote>
  <w:endnote w:type="continuationSeparator" w:id="0">
    <w:p w:rsidR="0018490B" w:rsidRDefault="0018490B" w:rsidP="00D6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5997216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C34E61" w:rsidRDefault="00C34E61" w:rsidP="00C34E61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C34E61" w:rsidRDefault="00C34E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913427664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C34E61" w:rsidRDefault="00C34E61" w:rsidP="00C34E61">
        <w:pPr>
          <w:pStyle w:val="a4"/>
          <w:framePr w:wrap="none" w:vAnchor="text" w:hAnchor="margin" w:xAlign="center" w:y="1"/>
          <w:rPr>
            <w:rStyle w:val="a6"/>
          </w:rPr>
        </w:pPr>
        <w:r w:rsidRPr="00010DF3">
          <w:rPr>
            <w:rStyle w:val="a6"/>
            <w:sz w:val="24"/>
            <w:szCs w:val="24"/>
          </w:rPr>
          <w:fldChar w:fldCharType="begin"/>
        </w:r>
        <w:r w:rsidRPr="00010DF3">
          <w:rPr>
            <w:rStyle w:val="a6"/>
            <w:sz w:val="24"/>
            <w:szCs w:val="24"/>
          </w:rPr>
          <w:instrText xml:space="preserve"> PAGE </w:instrText>
        </w:r>
        <w:r w:rsidRPr="00010DF3">
          <w:rPr>
            <w:rStyle w:val="a6"/>
            <w:sz w:val="24"/>
            <w:szCs w:val="24"/>
          </w:rPr>
          <w:fldChar w:fldCharType="separate"/>
        </w:r>
        <w:r w:rsidR="00032C27">
          <w:rPr>
            <w:rStyle w:val="a6"/>
            <w:noProof/>
            <w:sz w:val="24"/>
            <w:szCs w:val="24"/>
          </w:rPr>
          <w:t>21</w:t>
        </w:r>
        <w:r w:rsidRPr="00010DF3">
          <w:rPr>
            <w:rStyle w:val="a6"/>
            <w:sz w:val="24"/>
            <w:szCs w:val="24"/>
          </w:rPr>
          <w:fldChar w:fldCharType="end"/>
        </w:r>
      </w:p>
    </w:sdtContent>
  </w:sdt>
  <w:p w:rsidR="00C34E61" w:rsidRDefault="00C34E6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C27" w:rsidRDefault="00032C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0B" w:rsidRDefault="0018490B" w:rsidP="00D67F70">
      <w:r>
        <w:separator/>
      </w:r>
    </w:p>
  </w:footnote>
  <w:footnote w:type="continuationSeparator" w:id="0">
    <w:p w:rsidR="0018490B" w:rsidRDefault="0018490B" w:rsidP="00D6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C27" w:rsidRDefault="00032C27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15907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C27" w:rsidRDefault="00032C27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15908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C27" w:rsidRDefault="00032C27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15906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1A2B"/>
    <w:multiLevelType w:val="hybridMultilevel"/>
    <w:tmpl w:val="473C20A4"/>
    <w:lvl w:ilvl="0" w:tplc="721E87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B4D1F"/>
    <w:multiLevelType w:val="hybridMultilevel"/>
    <w:tmpl w:val="5D86670A"/>
    <w:lvl w:ilvl="0" w:tplc="D2DA6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9656F7"/>
    <w:multiLevelType w:val="hybridMultilevel"/>
    <w:tmpl w:val="DE2CE9EE"/>
    <w:lvl w:ilvl="0" w:tplc="2D300FA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86B20"/>
    <w:multiLevelType w:val="hybridMultilevel"/>
    <w:tmpl w:val="E21CF038"/>
    <w:lvl w:ilvl="0" w:tplc="6D1897A0">
      <w:start w:val="1"/>
      <w:numFmt w:val="bullet"/>
      <w:lvlText w:val="—"/>
      <w:lvlJc w:val="left"/>
      <w:pPr>
        <w:ind w:left="1428" w:hanging="360"/>
      </w:pPr>
      <w:rPr>
        <w:rFonts w:ascii="Times New Roman" w:hAnsi="Times New Roman" w:cs="Times New Roman" w:hint="default"/>
        <w:w w:val="99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B9112FC"/>
    <w:multiLevelType w:val="hybridMultilevel"/>
    <w:tmpl w:val="C7BE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9184F"/>
    <w:multiLevelType w:val="hybridMultilevel"/>
    <w:tmpl w:val="D112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30970"/>
    <w:multiLevelType w:val="hybridMultilevel"/>
    <w:tmpl w:val="00AAB6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66"/>
    <w:rsid w:val="00010DF3"/>
    <w:rsid w:val="00032C27"/>
    <w:rsid w:val="000479D1"/>
    <w:rsid w:val="001507FB"/>
    <w:rsid w:val="001567A1"/>
    <w:rsid w:val="00181041"/>
    <w:rsid w:val="0018490B"/>
    <w:rsid w:val="001D00BC"/>
    <w:rsid w:val="00210E0C"/>
    <w:rsid w:val="00433E9C"/>
    <w:rsid w:val="004774BE"/>
    <w:rsid w:val="005878C2"/>
    <w:rsid w:val="005D42DE"/>
    <w:rsid w:val="005E4B04"/>
    <w:rsid w:val="006E4F6D"/>
    <w:rsid w:val="00735582"/>
    <w:rsid w:val="007C5BD5"/>
    <w:rsid w:val="007F10FE"/>
    <w:rsid w:val="008737F8"/>
    <w:rsid w:val="008818DA"/>
    <w:rsid w:val="009A4898"/>
    <w:rsid w:val="009E4865"/>
    <w:rsid w:val="00A012B8"/>
    <w:rsid w:val="00A33FDB"/>
    <w:rsid w:val="00A3721D"/>
    <w:rsid w:val="00A6482E"/>
    <w:rsid w:val="00B106EE"/>
    <w:rsid w:val="00B275CE"/>
    <w:rsid w:val="00B863B3"/>
    <w:rsid w:val="00BA50C8"/>
    <w:rsid w:val="00C20063"/>
    <w:rsid w:val="00C27CCE"/>
    <w:rsid w:val="00C34E61"/>
    <w:rsid w:val="00C50179"/>
    <w:rsid w:val="00CA30D6"/>
    <w:rsid w:val="00CA3866"/>
    <w:rsid w:val="00D66DC6"/>
    <w:rsid w:val="00D67F70"/>
    <w:rsid w:val="00D7541B"/>
    <w:rsid w:val="00DC3619"/>
    <w:rsid w:val="00DC3CE9"/>
    <w:rsid w:val="00DF38F3"/>
    <w:rsid w:val="00E71D02"/>
    <w:rsid w:val="00E84292"/>
    <w:rsid w:val="00EF1C3B"/>
    <w:rsid w:val="00F24F6F"/>
    <w:rsid w:val="00F313DA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183F1D6-551C-E44D-814E-92A73F7D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6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F1C3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1C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uiPriority w:val="99"/>
    <w:unhideWhenUsed/>
    <w:rsid w:val="00D67F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67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semiHidden/>
    <w:unhideWhenUsed/>
    <w:rsid w:val="00D67F70"/>
  </w:style>
  <w:style w:type="character" w:styleId="a7">
    <w:name w:val="Strong"/>
    <w:basedOn w:val="a0"/>
    <w:uiPriority w:val="22"/>
    <w:qFormat/>
    <w:rsid w:val="00B275CE"/>
    <w:rPr>
      <w:b/>
      <w:bCs/>
    </w:rPr>
  </w:style>
  <w:style w:type="character" w:styleId="a8">
    <w:name w:val="Hyperlink"/>
    <w:basedOn w:val="a0"/>
    <w:uiPriority w:val="99"/>
    <w:semiHidden/>
    <w:unhideWhenUsed/>
    <w:rsid w:val="00B275C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10D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10D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0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y9">
    <w:name w:val="gray9"/>
    <w:basedOn w:val="a0"/>
    <w:rsid w:val="006E4F6D"/>
  </w:style>
  <w:style w:type="table" w:styleId="ac">
    <w:name w:val="Table Grid"/>
    <w:basedOn w:val="a1"/>
    <w:uiPriority w:val="59"/>
    <w:rsid w:val="00735582"/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3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rt-avto-auto.obiz.ru/service/pokraska_kryshki_bagazhnika/" TargetMode="External"/><Relationship Id="rId18" Type="http://schemas.openxmlformats.org/officeDocument/2006/relationships/hyperlink" Target="http://port-avto-auto.obiz.ru/service/remont_rulevogo_upravleniya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port-avto-auto.obiz.ru/service/balansirovka_koles/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port-avto-auto.obiz.ru/service/pokraska_kryshi_avtomobilya/" TargetMode="External"/><Relationship Id="rId17" Type="http://schemas.openxmlformats.org/officeDocument/2006/relationships/hyperlink" Target="http://port-avto-auto.obiz.ru/service/pokraska_tsarapin/" TargetMode="External"/><Relationship Id="rId25" Type="http://schemas.openxmlformats.org/officeDocument/2006/relationships/hyperlink" Target="http://port-avto-auto.obiz.ru/service/zamena_vtulok_stabilizatora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ort-avto-auto.obiz.ru/service/pokraska_reshetki_radiatora/" TargetMode="External"/><Relationship Id="rId20" Type="http://schemas.openxmlformats.org/officeDocument/2006/relationships/hyperlink" Target="http://port-avto-auto.obiz.ru/service/otechestvennye_avtomobili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-avto-auto.obiz.ru/service/pokraska_kryla/" TargetMode="External"/><Relationship Id="rId24" Type="http://schemas.openxmlformats.org/officeDocument/2006/relationships/hyperlink" Target="http://port-avto-auto.obiz.ru/service/shinomontazh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ort-avto-auto.obiz.ru/service/pokraska_porogov_avtomobilya/" TargetMode="External"/><Relationship Id="rId23" Type="http://schemas.openxmlformats.org/officeDocument/2006/relationships/hyperlink" Target="http://port-avto-auto.obiz.ru/service/remont_diskov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port-avto-auto.obiz.ru/service/pokraska_kapota/" TargetMode="External"/><Relationship Id="rId19" Type="http://schemas.openxmlformats.org/officeDocument/2006/relationships/hyperlink" Target="http://port-avto-auto.obiz.ru/service/inomarki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port-avto-auto.obiz.ru/service/pokraska_zadnego_kryla/" TargetMode="External"/><Relationship Id="rId14" Type="http://schemas.openxmlformats.org/officeDocument/2006/relationships/hyperlink" Target="http://port-avto-auto.obiz.ru/service/pokraska_perednego_kryla/" TargetMode="External"/><Relationship Id="rId22" Type="http://schemas.openxmlformats.org/officeDocument/2006/relationships/hyperlink" Target="http://port-avto-auto.obiz.ru/service/zamena_koles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://port-avto-auto.obiz.ru/service/pokraska_dver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4176</Words>
  <Characters>23808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41</cp:revision>
  <dcterms:created xsi:type="dcterms:W3CDTF">2018-10-17T10:38:00Z</dcterms:created>
  <dcterms:modified xsi:type="dcterms:W3CDTF">2020-04-02T15:16:00Z</dcterms:modified>
</cp:coreProperties>
</file>